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BB7165" w:rsidRDefault="00F41FB4" w:rsidP="00191934">
      <w:pPr>
        <w:spacing w:after="0" w:line="240" w:lineRule="auto"/>
        <w:ind w:firstLine="709"/>
        <w:jc w:val="center"/>
        <w:rPr>
          <w:rFonts w:ascii="Arial" w:eastAsia="Times New Roman" w:hAnsi="Arial" w:cs="Arial"/>
          <w:b/>
          <w:bCs/>
          <w:sz w:val="24"/>
          <w:szCs w:val="24"/>
        </w:rPr>
      </w:pPr>
      <w:r w:rsidRPr="00BB7165">
        <w:rPr>
          <w:rFonts w:ascii="Arial" w:eastAsia="Times New Roman" w:hAnsi="Arial" w:cs="Arial"/>
          <w:b/>
          <w:bCs/>
          <w:sz w:val="24"/>
          <w:szCs w:val="24"/>
        </w:rPr>
        <w:t>АДМИНИСТРАЦИЯ ЯРЦЕВСКОГО</w:t>
      </w:r>
      <w:r w:rsidR="000C5791" w:rsidRPr="00BB7165">
        <w:rPr>
          <w:rFonts w:ascii="Arial" w:eastAsia="Times New Roman" w:hAnsi="Arial" w:cs="Arial"/>
          <w:b/>
          <w:bCs/>
          <w:sz w:val="24"/>
          <w:szCs w:val="24"/>
        </w:rPr>
        <w:t xml:space="preserve"> СЕЛЬСОВЕТА</w:t>
      </w:r>
    </w:p>
    <w:p w:rsidR="000C5791" w:rsidRPr="00BB7165" w:rsidRDefault="000C5791" w:rsidP="00191934">
      <w:pPr>
        <w:spacing w:after="0" w:line="240" w:lineRule="auto"/>
        <w:ind w:firstLine="709"/>
        <w:jc w:val="center"/>
        <w:rPr>
          <w:rFonts w:ascii="Arial" w:eastAsia="Times New Roman" w:hAnsi="Arial" w:cs="Arial"/>
          <w:b/>
          <w:bCs/>
          <w:sz w:val="24"/>
          <w:szCs w:val="24"/>
        </w:rPr>
      </w:pPr>
      <w:r w:rsidRPr="00BB7165">
        <w:rPr>
          <w:rFonts w:ascii="Arial" w:eastAsia="Times New Roman" w:hAnsi="Arial" w:cs="Arial"/>
          <w:b/>
          <w:bCs/>
          <w:sz w:val="24"/>
          <w:szCs w:val="24"/>
        </w:rPr>
        <w:t>ЕНИСЕЙСКОГО РАЙОНА</w:t>
      </w:r>
    </w:p>
    <w:p w:rsidR="000C5791" w:rsidRPr="00BB7165" w:rsidRDefault="000C5791" w:rsidP="00191934">
      <w:pPr>
        <w:spacing w:after="0" w:line="240" w:lineRule="auto"/>
        <w:ind w:firstLine="709"/>
        <w:jc w:val="center"/>
        <w:rPr>
          <w:rFonts w:ascii="Arial" w:eastAsia="Times New Roman" w:hAnsi="Arial" w:cs="Arial"/>
          <w:b/>
          <w:bCs/>
          <w:sz w:val="24"/>
          <w:szCs w:val="24"/>
        </w:rPr>
      </w:pPr>
      <w:r w:rsidRPr="00BB7165">
        <w:rPr>
          <w:rFonts w:ascii="Arial" w:eastAsia="Times New Roman" w:hAnsi="Arial" w:cs="Arial"/>
          <w:b/>
          <w:bCs/>
          <w:sz w:val="24"/>
          <w:szCs w:val="24"/>
        </w:rPr>
        <w:t>КРАСНОЯРСКОГО КРАЯ</w:t>
      </w:r>
    </w:p>
    <w:p w:rsidR="000C5791" w:rsidRPr="00BB7165"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Pr="00BB7165" w:rsidRDefault="000C5791" w:rsidP="00191934">
      <w:pPr>
        <w:tabs>
          <w:tab w:val="left" w:pos="1440"/>
        </w:tabs>
        <w:spacing w:after="0" w:line="240" w:lineRule="auto"/>
        <w:ind w:firstLine="709"/>
        <w:jc w:val="center"/>
        <w:rPr>
          <w:rFonts w:ascii="Arial" w:eastAsia="Times New Roman" w:hAnsi="Arial" w:cs="Arial"/>
          <w:b/>
          <w:sz w:val="24"/>
          <w:szCs w:val="24"/>
        </w:rPr>
      </w:pPr>
      <w:r w:rsidRPr="00BB7165">
        <w:rPr>
          <w:rFonts w:ascii="Arial" w:eastAsia="Times New Roman" w:hAnsi="Arial" w:cs="Arial"/>
          <w:b/>
          <w:sz w:val="24"/>
          <w:szCs w:val="24"/>
        </w:rPr>
        <w:t>ПОСТАНОВЛЕНИЕ</w:t>
      </w:r>
    </w:p>
    <w:p w:rsidR="000C5791" w:rsidRPr="00BB7165"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791" w:rsidRPr="00BB7165" w:rsidTr="000C47E9">
        <w:tc>
          <w:tcPr>
            <w:tcW w:w="3190" w:type="dxa"/>
          </w:tcPr>
          <w:p w:rsidR="000C5791" w:rsidRPr="00BB7165" w:rsidRDefault="00BB7165" w:rsidP="00191934">
            <w:pPr>
              <w:ind w:firstLine="709"/>
              <w:jc w:val="both"/>
              <w:rPr>
                <w:rFonts w:ascii="Arial" w:hAnsi="Arial" w:cs="Arial"/>
                <w:sz w:val="24"/>
                <w:szCs w:val="24"/>
              </w:rPr>
            </w:pPr>
            <w:r w:rsidRPr="00BB7165">
              <w:rPr>
                <w:rFonts w:ascii="Arial" w:hAnsi="Arial" w:cs="Arial"/>
                <w:sz w:val="24"/>
                <w:szCs w:val="24"/>
              </w:rPr>
              <w:t>19.05</w:t>
            </w:r>
            <w:r w:rsidR="00191934" w:rsidRPr="00BB7165">
              <w:rPr>
                <w:rFonts w:ascii="Arial" w:hAnsi="Arial" w:cs="Arial"/>
                <w:sz w:val="24"/>
                <w:szCs w:val="24"/>
              </w:rPr>
              <w:t>.202</w:t>
            </w:r>
            <w:r w:rsidR="00831EAC" w:rsidRPr="00BB7165">
              <w:rPr>
                <w:rFonts w:ascii="Arial" w:hAnsi="Arial" w:cs="Arial"/>
                <w:sz w:val="24"/>
                <w:szCs w:val="24"/>
              </w:rPr>
              <w:t>3</w:t>
            </w:r>
          </w:p>
        </w:tc>
        <w:tc>
          <w:tcPr>
            <w:tcW w:w="3190" w:type="dxa"/>
          </w:tcPr>
          <w:p w:rsidR="000C5791" w:rsidRPr="00BB7165" w:rsidRDefault="000C5791" w:rsidP="00805283">
            <w:pPr>
              <w:ind w:firstLine="709"/>
              <w:jc w:val="center"/>
              <w:rPr>
                <w:rFonts w:ascii="Arial" w:hAnsi="Arial" w:cs="Arial"/>
                <w:sz w:val="24"/>
                <w:szCs w:val="24"/>
              </w:rPr>
            </w:pPr>
            <w:r w:rsidRPr="00BB7165">
              <w:rPr>
                <w:rFonts w:ascii="Arial" w:hAnsi="Arial" w:cs="Arial"/>
                <w:sz w:val="24"/>
                <w:szCs w:val="24"/>
              </w:rPr>
              <w:t xml:space="preserve">с. </w:t>
            </w:r>
            <w:r w:rsidR="00AC44AB" w:rsidRPr="00BB7165">
              <w:rPr>
                <w:rFonts w:ascii="Arial" w:hAnsi="Arial" w:cs="Arial"/>
                <w:sz w:val="24"/>
                <w:szCs w:val="24"/>
              </w:rPr>
              <w:t>Ярцево</w:t>
            </w:r>
          </w:p>
        </w:tc>
        <w:tc>
          <w:tcPr>
            <w:tcW w:w="3191" w:type="dxa"/>
          </w:tcPr>
          <w:p w:rsidR="000C5791" w:rsidRPr="00BB7165" w:rsidRDefault="00831EAC" w:rsidP="00932E48">
            <w:pPr>
              <w:ind w:left="1700"/>
              <w:rPr>
                <w:rFonts w:ascii="Arial" w:hAnsi="Arial" w:cs="Arial"/>
                <w:sz w:val="24"/>
                <w:szCs w:val="24"/>
              </w:rPr>
            </w:pPr>
            <w:r w:rsidRPr="00BB7165">
              <w:rPr>
                <w:rFonts w:ascii="Arial" w:hAnsi="Arial" w:cs="Arial"/>
                <w:sz w:val="24"/>
                <w:szCs w:val="24"/>
              </w:rPr>
              <w:t xml:space="preserve">№ </w:t>
            </w:r>
            <w:r w:rsidR="00BB7165" w:rsidRPr="00BB7165">
              <w:rPr>
                <w:rFonts w:ascii="Arial" w:hAnsi="Arial" w:cs="Arial"/>
                <w:sz w:val="24"/>
                <w:szCs w:val="24"/>
              </w:rPr>
              <w:t>29</w:t>
            </w:r>
            <w:r w:rsidR="000C5791" w:rsidRPr="00BB7165">
              <w:rPr>
                <w:rFonts w:ascii="Arial" w:hAnsi="Arial" w:cs="Arial"/>
                <w:sz w:val="24"/>
                <w:szCs w:val="24"/>
              </w:rPr>
              <w:t>-п</w:t>
            </w:r>
          </w:p>
        </w:tc>
      </w:tr>
    </w:tbl>
    <w:p w:rsidR="00831EAC" w:rsidRPr="00BB7165" w:rsidRDefault="00831EAC" w:rsidP="00185547">
      <w:pPr>
        <w:autoSpaceDE w:val="0"/>
        <w:autoSpaceDN w:val="0"/>
        <w:adjustRightInd w:val="0"/>
        <w:spacing w:after="0" w:line="240" w:lineRule="auto"/>
        <w:jc w:val="both"/>
        <w:rPr>
          <w:rFonts w:ascii="Arial" w:eastAsia="Calibri" w:hAnsi="Arial" w:cs="Arial"/>
          <w:sz w:val="24"/>
          <w:szCs w:val="24"/>
          <w:lang w:eastAsia="en-US"/>
        </w:rPr>
      </w:pPr>
    </w:p>
    <w:p w:rsidR="00831EAC" w:rsidRPr="00BB7165" w:rsidRDefault="00831EAC" w:rsidP="00185547">
      <w:pPr>
        <w:autoSpaceDE w:val="0"/>
        <w:autoSpaceDN w:val="0"/>
        <w:adjustRightInd w:val="0"/>
        <w:spacing w:after="0" w:line="240" w:lineRule="auto"/>
        <w:jc w:val="both"/>
        <w:rPr>
          <w:rFonts w:ascii="Arial" w:eastAsia="Calibri" w:hAnsi="Arial" w:cs="Arial"/>
          <w:sz w:val="24"/>
          <w:szCs w:val="24"/>
          <w:lang w:eastAsia="en-US"/>
        </w:rPr>
      </w:pPr>
    </w:p>
    <w:p w:rsidR="00185547" w:rsidRPr="00BB7165" w:rsidRDefault="00185547" w:rsidP="00185547">
      <w:pPr>
        <w:autoSpaceDE w:val="0"/>
        <w:autoSpaceDN w:val="0"/>
        <w:adjustRightInd w:val="0"/>
        <w:spacing w:after="0" w:line="240" w:lineRule="auto"/>
        <w:jc w:val="both"/>
        <w:rPr>
          <w:rFonts w:ascii="Arial" w:eastAsia="Calibri" w:hAnsi="Arial" w:cs="Arial"/>
          <w:sz w:val="24"/>
          <w:szCs w:val="24"/>
          <w:lang w:eastAsia="en-US"/>
        </w:rPr>
      </w:pPr>
      <w:r w:rsidRPr="00BB7165">
        <w:rPr>
          <w:rFonts w:ascii="Arial" w:eastAsia="Calibri" w:hAnsi="Arial" w:cs="Arial"/>
          <w:sz w:val="24"/>
          <w:szCs w:val="24"/>
          <w:lang w:eastAsia="en-US"/>
        </w:rPr>
        <w:t>Об утверждении административного</w:t>
      </w:r>
    </w:p>
    <w:p w:rsidR="00185547" w:rsidRPr="00BB7165" w:rsidRDefault="00185547" w:rsidP="00185547">
      <w:pPr>
        <w:autoSpaceDE w:val="0"/>
        <w:autoSpaceDN w:val="0"/>
        <w:adjustRightInd w:val="0"/>
        <w:spacing w:after="0" w:line="240" w:lineRule="auto"/>
        <w:jc w:val="both"/>
        <w:rPr>
          <w:rFonts w:ascii="Arial" w:eastAsia="Calibri" w:hAnsi="Arial" w:cs="Arial"/>
          <w:sz w:val="24"/>
          <w:szCs w:val="24"/>
          <w:lang w:eastAsia="en-US"/>
        </w:rPr>
      </w:pPr>
      <w:r w:rsidRPr="00BB7165">
        <w:rPr>
          <w:rFonts w:ascii="Arial" w:eastAsia="Calibri" w:hAnsi="Arial" w:cs="Arial"/>
          <w:sz w:val="24"/>
          <w:szCs w:val="24"/>
          <w:lang w:eastAsia="en-US"/>
        </w:rPr>
        <w:t>регламента предоставления муниципальной</w:t>
      </w:r>
    </w:p>
    <w:p w:rsidR="00185547" w:rsidRPr="00BB7165" w:rsidRDefault="00185547" w:rsidP="00185547">
      <w:pPr>
        <w:autoSpaceDE w:val="0"/>
        <w:autoSpaceDN w:val="0"/>
        <w:adjustRightInd w:val="0"/>
        <w:spacing w:after="0" w:line="240" w:lineRule="auto"/>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услуги </w:t>
      </w:r>
      <w:r w:rsidRPr="00BB7165">
        <w:rPr>
          <w:rFonts w:ascii="Arial" w:eastAsia="Calibri" w:hAnsi="Arial" w:cs="Arial"/>
          <w:bCs/>
          <w:sz w:val="24"/>
          <w:szCs w:val="24"/>
          <w:lang w:eastAsia="en-US"/>
        </w:rPr>
        <w:t>«</w:t>
      </w:r>
      <w:r w:rsidRPr="00BB7165">
        <w:rPr>
          <w:rFonts w:ascii="Arial" w:eastAsia="Calibri" w:hAnsi="Arial" w:cs="Arial"/>
          <w:sz w:val="24"/>
          <w:szCs w:val="24"/>
          <w:lang w:eastAsia="en-US"/>
        </w:rPr>
        <w:t xml:space="preserve">Предоставление </w:t>
      </w:r>
      <w:r w:rsidR="00BE38B5">
        <w:rPr>
          <w:rFonts w:ascii="Arial" w:eastAsia="Calibri" w:hAnsi="Arial" w:cs="Arial"/>
          <w:sz w:val="24"/>
          <w:szCs w:val="24"/>
          <w:lang w:eastAsia="en-US"/>
        </w:rPr>
        <w:t>информации об объектах учета из</w:t>
      </w:r>
      <w:bookmarkStart w:id="0" w:name="_GoBack"/>
      <w:bookmarkEnd w:id="0"/>
    </w:p>
    <w:p w:rsidR="00185547" w:rsidRPr="00BB7165" w:rsidRDefault="00185547" w:rsidP="00185547">
      <w:pPr>
        <w:autoSpaceDE w:val="0"/>
        <w:autoSpaceDN w:val="0"/>
        <w:adjustRightInd w:val="0"/>
        <w:spacing w:after="0" w:line="240" w:lineRule="auto"/>
        <w:jc w:val="both"/>
        <w:rPr>
          <w:rFonts w:ascii="Arial" w:eastAsia="Calibri" w:hAnsi="Arial" w:cs="Arial"/>
          <w:sz w:val="24"/>
          <w:szCs w:val="24"/>
          <w:lang w:eastAsia="en-US"/>
        </w:rPr>
      </w:pPr>
      <w:r w:rsidRPr="00BB7165">
        <w:rPr>
          <w:rFonts w:ascii="Arial" w:eastAsia="Calibri" w:hAnsi="Arial" w:cs="Arial"/>
          <w:sz w:val="24"/>
          <w:szCs w:val="24"/>
          <w:lang w:eastAsia="en-US"/>
        </w:rPr>
        <w:t>реестра муниципального имущества»</w:t>
      </w:r>
    </w:p>
    <w:p w:rsidR="00185547" w:rsidRPr="00BB7165" w:rsidRDefault="00185547" w:rsidP="00185547">
      <w:pPr>
        <w:autoSpaceDE w:val="0"/>
        <w:autoSpaceDN w:val="0"/>
        <w:adjustRightInd w:val="0"/>
        <w:spacing w:after="0" w:line="240" w:lineRule="auto"/>
        <w:jc w:val="both"/>
        <w:rPr>
          <w:rFonts w:ascii="Arial" w:eastAsia="Calibri" w:hAnsi="Arial" w:cs="Arial"/>
          <w:sz w:val="24"/>
          <w:szCs w:val="24"/>
          <w:lang w:eastAsia="en-US"/>
        </w:rPr>
      </w:pPr>
    </w:p>
    <w:p w:rsidR="00185547" w:rsidRPr="00BB7165" w:rsidRDefault="00185547" w:rsidP="00185547">
      <w:pPr>
        <w:widowControl w:val="0"/>
        <w:tabs>
          <w:tab w:val="left" w:pos="993"/>
        </w:tabs>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В целях реализации Федерального закона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статьёй 17 Устава Ярцевского сельсовета Енисейского района Красноярского края, ПОСТАНОВЛЯЮ:</w:t>
      </w:r>
    </w:p>
    <w:p w:rsidR="00185547" w:rsidRPr="00BB7165" w:rsidRDefault="00BB7165" w:rsidP="00BB7165">
      <w:pPr>
        <w:tabs>
          <w:tab w:val="left" w:pos="1069"/>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1. </w:t>
      </w:r>
      <w:r w:rsidR="00185547" w:rsidRPr="00BB7165">
        <w:rPr>
          <w:rFonts w:ascii="Arial" w:eastAsia="Calibri" w:hAnsi="Arial" w:cs="Arial"/>
          <w:sz w:val="24"/>
          <w:szCs w:val="24"/>
          <w:lang w:eastAsia="en-US"/>
        </w:rPr>
        <w:t xml:space="preserve">Утвердить Административный регламент предоставления муниципальной услуги </w:t>
      </w:r>
      <w:r w:rsidR="00185547" w:rsidRPr="00BB7165">
        <w:rPr>
          <w:rFonts w:ascii="Arial" w:eastAsia="Calibri" w:hAnsi="Arial" w:cs="Arial"/>
          <w:bCs/>
          <w:sz w:val="24"/>
          <w:szCs w:val="24"/>
          <w:lang w:eastAsia="en-US"/>
        </w:rPr>
        <w:t>«</w:t>
      </w:r>
      <w:r w:rsidR="00185547" w:rsidRPr="00BB7165">
        <w:rPr>
          <w:rFonts w:ascii="Arial" w:eastAsia="Calibri" w:hAnsi="Arial" w:cs="Arial"/>
          <w:sz w:val="24"/>
          <w:szCs w:val="24"/>
          <w:lang w:eastAsia="en-US"/>
        </w:rPr>
        <w:t>Предоставление информации об объектах учета из реестра муниципального имущества</w:t>
      </w:r>
      <w:r w:rsidR="00185547" w:rsidRPr="00BB7165">
        <w:rPr>
          <w:rFonts w:ascii="Arial" w:eastAsia="Calibri" w:hAnsi="Arial" w:cs="Arial"/>
          <w:bCs/>
          <w:sz w:val="24"/>
          <w:szCs w:val="24"/>
          <w:lang w:eastAsia="en-US"/>
        </w:rPr>
        <w:t>»</w:t>
      </w:r>
      <w:r w:rsidR="00185547" w:rsidRPr="00BB7165">
        <w:rPr>
          <w:rFonts w:ascii="Arial" w:eastAsia="Calibri" w:hAnsi="Arial" w:cs="Arial"/>
          <w:sz w:val="24"/>
          <w:szCs w:val="24"/>
          <w:lang w:eastAsia="en-US"/>
        </w:rPr>
        <w:t>, согласно приложению.</w:t>
      </w:r>
    </w:p>
    <w:p w:rsidR="00185547" w:rsidRPr="00BB7165" w:rsidRDefault="00BB7165" w:rsidP="00BB7165">
      <w:pPr>
        <w:widowControl w:val="0"/>
        <w:tabs>
          <w:tab w:val="left" w:pos="993"/>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2. </w:t>
      </w:r>
      <w:r w:rsidR="00185547" w:rsidRPr="00BB7165">
        <w:rPr>
          <w:rFonts w:ascii="Arial" w:eastAsia="Calibri" w:hAnsi="Arial" w:cs="Arial"/>
          <w:sz w:val="24"/>
          <w:szCs w:val="24"/>
          <w:lang w:eastAsia="en-US"/>
        </w:rPr>
        <w:t xml:space="preserve">Контроль за исполнением настоящего постановления </w:t>
      </w:r>
      <w:r w:rsidR="0050573F" w:rsidRPr="00BB7165">
        <w:rPr>
          <w:rFonts w:ascii="Arial" w:eastAsia="Calibri" w:hAnsi="Arial" w:cs="Arial"/>
          <w:sz w:val="24"/>
          <w:szCs w:val="24"/>
          <w:lang w:eastAsia="en-US"/>
        </w:rPr>
        <w:t>оставляю за собой</w:t>
      </w:r>
      <w:r w:rsidR="00185547" w:rsidRPr="00BB7165">
        <w:rPr>
          <w:rFonts w:ascii="Arial" w:eastAsia="Calibri" w:hAnsi="Arial" w:cs="Arial"/>
          <w:sz w:val="24"/>
          <w:szCs w:val="24"/>
          <w:lang w:eastAsia="en-US"/>
        </w:rPr>
        <w:t>.</w:t>
      </w:r>
    </w:p>
    <w:p w:rsidR="00185547" w:rsidRPr="00BB7165" w:rsidRDefault="00BB7165" w:rsidP="00BB7165">
      <w:pPr>
        <w:widowControl w:val="0"/>
        <w:tabs>
          <w:tab w:val="left" w:pos="993"/>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BB7165">
        <w:rPr>
          <w:rFonts w:ascii="Arial" w:eastAsia="Calibri" w:hAnsi="Arial" w:cs="Arial"/>
          <w:bCs/>
          <w:sz w:val="24"/>
          <w:szCs w:val="24"/>
          <w:lang w:eastAsia="en-US"/>
        </w:rPr>
        <w:t xml:space="preserve">3. </w:t>
      </w:r>
      <w:r w:rsidR="00185547" w:rsidRPr="00BB7165">
        <w:rPr>
          <w:rFonts w:ascii="Arial" w:eastAsia="Calibri" w:hAnsi="Arial" w:cs="Arial"/>
          <w:bCs/>
          <w:sz w:val="24"/>
          <w:szCs w:val="24"/>
          <w:lang w:eastAsia="en-US"/>
        </w:rPr>
        <w:t>Постановление вступает в силу со дня, следующего за днем его официального опубликования (обнародования) в печатном издании «Ярцевский вестник» и подлежит размещению на официальном информационном Интернет-сайте: ярцевский.рф. Постановление вступает в силу в день, следующий за днём его официального опубликования.</w:t>
      </w:r>
    </w:p>
    <w:p w:rsidR="00185547" w:rsidRPr="00BB7165" w:rsidRDefault="00185547" w:rsidP="00185547">
      <w:pPr>
        <w:spacing w:after="0" w:line="240" w:lineRule="auto"/>
        <w:jc w:val="both"/>
        <w:rPr>
          <w:rFonts w:ascii="Arial" w:eastAsia="Calibri" w:hAnsi="Arial" w:cs="Arial"/>
          <w:sz w:val="24"/>
          <w:szCs w:val="24"/>
          <w:lang w:eastAsia="en-US"/>
        </w:rPr>
      </w:pPr>
    </w:p>
    <w:p w:rsidR="00185547" w:rsidRPr="00BB7165" w:rsidRDefault="00185547" w:rsidP="00185547">
      <w:pPr>
        <w:spacing w:after="0" w:line="240" w:lineRule="auto"/>
        <w:jc w:val="both"/>
        <w:rPr>
          <w:rFonts w:ascii="Arial" w:eastAsia="Calibri" w:hAnsi="Arial" w:cs="Arial"/>
          <w:sz w:val="24"/>
          <w:szCs w:val="24"/>
          <w:lang w:eastAsia="en-US"/>
        </w:rPr>
      </w:pPr>
    </w:p>
    <w:p w:rsidR="00185547" w:rsidRPr="00BB7165" w:rsidRDefault="00185547" w:rsidP="00185547">
      <w:pPr>
        <w:spacing w:after="0" w:line="240" w:lineRule="auto"/>
        <w:jc w:val="both"/>
        <w:rPr>
          <w:rFonts w:ascii="Arial" w:eastAsia="Calibri" w:hAnsi="Arial" w:cs="Arial"/>
          <w:sz w:val="24"/>
          <w:szCs w:val="24"/>
          <w:lang w:eastAsia="en-US"/>
        </w:rPr>
      </w:pPr>
      <w:r w:rsidRPr="00BB7165">
        <w:rPr>
          <w:rFonts w:ascii="Arial" w:eastAsia="Calibri" w:hAnsi="Arial" w:cs="Arial"/>
          <w:sz w:val="24"/>
          <w:szCs w:val="24"/>
          <w:lang w:eastAsia="en-US"/>
        </w:rPr>
        <w:t>Глава администрации                                                                      Р. А. Тихонова</w:t>
      </w:r>
    </w:p>
    <w:p w:rsidR="00185547" w:rsidRPr="00BB7165" w:rsidRDefault="00185547"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185547" w:rsidRPr="00BB7165" w:rsidRDefault="00185547"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185547" w:rsidRPr="00BB7165" w:rsidRDefault="00185547"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831EAC" w:rsidRPr="00BB7165" w:rsidRDefault="00831EAC"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831EAC" w:rsidRPr="00BB7165" w:rsidRDefault="00831EAC"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831EAC" w:rsidRPr="00BB7165" w:rsidRDefault="00831EAC"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831EAC" w:rsidRPr="00BB7165" w:rsidRDefault="00831EAC"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831EAC" w:rsidRPr="00BB7165" w:rsidRDefault="00831EAC"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831EAC" w:rsidRPr="00BB7165" w:rsidRDefault="00831EAC"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831EAC" w:rsidRPr="00BB7165" w:rsidRDefault="00831EAC" w:rsidP="00185547">
      <w:pPr>
        <w:autoSpaceDE w:val="0"/>
        <w:autoSpaceDN w:val="0"/>
        <w:adjustRightInd w:val="0"/>
        <w:spacing w:after="0" w:line="240" w:lineRule="auto"/>
        <w:jc w:val="right"/>
        <w:outlineLvl w:val="0"/>
        <w:rPr>
          <w:rFonts w:ascii="Arial" w:eastAsia="Calibri" w:hAnsi="Arial" w:cs="Arial"/>
          <w:i/>
          <w:iCs/>
          <w:sz w:val="24"/>
          <w:szCs w:val="24"/>
          <w:lang w:eastAsia="en-US"/>
        </w:rPr>
      </w:pPr>
    </w:p>
    <w:p w:rsidR="00185547" w:rsidRDefault="00185547"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Pr="00BB7165" w:rsidRDefault="00BB7165" w:rsidP="00185547">
      <w:pPr>
        <w:autoSpaceDE w:val="0"/>
        <w:autoSpaceDN w:val="0"/>
        <w:adjustRightInd w:val="0"/>
        <w:spacing w:after="0" w:line="240" w:lineRule="auto"/>
        <w:jc w:val="right"/>
        <w:outlineLvl w:val="0"/>
        <w:rPr>
          <w:rFonts w:ascii="Arial" w:eastAsia="Calibri" w:hAnsi="Arial" w:cs="Arial"/>
          <w:iCs/>
          <w:sz w:val="24"/>
          <w:szCs w:val="24"/>
          <w:lang w:eastAsia="en-US"/>
        </w:rPr>
      </w:pPr>
    </w:p>
    <w:p w:rsidR="00BB7165" w:rsidRDefault="00BB7165" w:rsidP="00185547">
      <w:pPr>
        <w:autoSpaceDE w:val="0"/>
        <w:autoSpaceDN w:val="0"/>
        <w:adjustRightInd w:val="0"/>
        <w:spacing w:after="0" w:line="240" w:lineRule="auto"/>
        <w:ind w:left="5245"/>
        <w:outlineLvl w:val="0"/>
        <w:rPr>
          <w:rFonts w:ascii="Arial" w:eastAsia="Calibri" w:hAnsi="Arial" w:cs="Arial"/>
          <w:iCs/>
          <w:sz w:val="24"/>
          <w:szCs w:val="24"/>
          <w:lang w:eastAsia="en-US"/>
        </w:rPr>
      </w:pPr>
    </w:p>
    <w:p w:rsidR="00BB7165" w:rsidRPr="00BB7165" w:rsidRDefault="00BB7165" w:rsidP="00185547">
      <w:pPr>
        <w:autoSpaceDE w:val="0"/>
        <w:autoSpaceDN w:val="0"/>
        <w:adjustRightInd w:val="0"/>
        <w:spacing w:after="0" w:line="240" w:lineRule="auto"/>
        <w:ind w:left="5245"/>
        <w:outlineLvl w:val="0"/>
        <w:rPr>
          <w:rFonts w:ascii="Arial" w:eastAsia="Calibri" w:hAnsi="Arial" w:cs="Arial"/>
          <w:iCs/>
          <w:sz w:val="24"/>
          <w:szCs w:val="24"/>
          <w:lang w:eastAsia="en-US"/>
        </w:rPr>
      </w:pPr>
    </w:p>
    <w:p w:rsidR="00185547" w:rsidRPr="00BB7165" w:rsidRDefault="00185547" w:rsidP="00185547">
      <w:pPr>
        <w:autoSpaceDE w:val="0"/>
        <w:autoSpaceDN w:val="0"/>
        <w:adjustRightInd w:val="0"/>
        <w:spacing w:after="0" w:line="240" w:lineRule="auto"/>
        <w:ind w:left="5245"/>
        <w:outlineLvl w:val="0"/>
        <w:rPr>
          <w:rFonts w:ascii="Arial" w:eastAsia="Calibri" w:hAnsi="Arial" w:cs="Arial"/>
          <w:iCs/>
          <w:sz w:val="24"/>
          <w:szCs w:val="24"/>
          <w:lang w:eastAsia="en-US"/>
        </w:rPr>
      </w:pPr>
      <w:r w:rsidRPr="00BB7165">
        <w:rPr>
          <w:rFonts w:ascii="Arial" w:eastAsia="Calibri" w:hAnsi="Arial" w:cs="Arial"/>
          <w:iCs/>
          <w:sz w:val="24"/>
          <w:szCs w:val="24"/>
          <w:lang w:eastAsia="en-US"/>
        </w:rPr>
        <w:lastRenderedPageBreak/>
        <w:t>Приложение</w:t>
      </w:r>
    </w:p>
    <w:p w:rsidR="00185547" w:rsidRPr="00BB7165" w:rsidRDefault="00BE38B5" w:rsidP="00185547">
      <w:pPr>
        <w:autoSpaceDE w:val="0"/>
        <w:autoSpaceDN w:val="0"/>
        <w:adjustRightInd w:val="0"/>
        <w:spacing w:after="0" w:line="240" w:lineRule="auto"/>
        <w:ind w:left="5245"/>
        <w:outlineLvl w:val="0"/>
        <w:rPr>
          <w:rFonts w:ascii="Arial" w:eastAsia="Calibri" w:hAnsi="Arial" w:cs="Arial"/>
          <w:iCs/>
          <w:sz w:val="24"/>
          <w:szCs w:val="24"/>
          <w:lang w:eastAsia="en-US"/>
        </w:rPr>
      </w:pPr>
      <w:r>
        <w:rPr>
          <w:rFonts w:ascii="Arial" w:eastAsia="Calibri" w:hAnsi="Arial" w:cs="Arial"/>
          <w:iCs/>
          <w:sz w:val="24"/>
          <w:szCs w:val="24"/>
          <w:lang w:eastAsia="en-US"/>
        </w:rPr>
        <w:t>к Постановлению администрации</w:t>
      </w:r>
    </w:p>
    <w:p w:rsidR="00185547" w:rsidRPr="00BB7165" w:rsidRDefault="00BB7165" w:rsidP="00185547">
      <w:pPr>
        <w:autoSpaceDE w:val="0"/>
        <w:autoSpaceDN w:val="0"/>
        <w:adjustRightInd w:val="0"/>
        <w:spacing w:after="0" w:line="240" w:lineRule="auto"/>
        <w:ind w:left="5245"/>
        <w:outlineLvl w:val="0"/>
        <w:rPr>
          <w:rFonts w:ascii="Arial" w:eastAsia="Calibri" w:hAnsi="Arial" w:cs="Arial"/>
          <w:iCs/>
          <w:sz w:val="24"/>
          <w:szCs w:val="24"/>
          <w:lang w:eastAsia="en-US"/>
        </w:rPr>
      </w:pPr>
      <w:r>
        <w:rPr>
          <w:rFonts w:ascii="Arial" w:eastAsia="Calibri" w:hAnsi="Arial" w:cs="Arial"/>
          <w:iCs/>
          <w:sz w:val="24"/>
          <w:szCs w:val="24"/>
          <w:lang w:eastAsia="en-US"/>
        </w:rPr>
        <w:t>Ярцевского сельсовета</w:t>
      </w:r>
    </w:p>
    <w:p w:rsidR="00185547" w:rsidRPr="00BB7165" w:rsidRDefault="00BB7165" w:rsidP="00185547">
      <w:pPr>
        <w:autoSpaceDE w:val="0"/>
        <w:autoSpaceDN w:val="0"/>
        <w:adjustRightInd w:val="0"/>
        <w:spacing w:after="0" w:line="240" w:lineRule="auto"/>
        <w:ind w:left="5245"/>
        <w:outlineLvl w:val="0"/>
        <w:rPr>
          <w:rFonts w:ascii="Arial" w:eastAsia="Calibri" w:hAnsi="Arial" w:cs="Arial"/>
          <w:iCs/>
          <w:sz w:val="24"/>
          <w:szCs w:val="24"/>
          <w:lang w:eastAsia="en-US"/>
        </w:rPr>
      </w:pPr>
      <w:r>
        <w:rPr>
          <w:rFonts w:ascii="Arial" w:eastAsia="Calibri" w:hAnsi="Arial" w:cs="Arial"/>
          <w:iCs/>
          <w:sz w:val="24"/>
          <w:szCs w:val="24"/>
          <w:lang w:eastAsia="en-US"/>
        </w:rPr>
        <w:t>от 19.05.2023 № 29-п</w:t>
      </w:r>
    </w:p>
    <w:p w:rsidR="00185547" w:rsidRPr="00BB7165" w:rsidRDefault="00185547" w:rsidP="00185547">
      <w:pPr>
        <w:widowControl w:val="0"/>
        <w:autoSpaceDE w:val="0"/>
        <w:autoSpaceDN w:val="0"/>
        <w:adjustRightInd w:val="0"/>
        <w:spacing w:after="0" w:line="240" w:lineRule="auto"/>
        <w:jc w:val="center"/>
        <w:outlineLvl w:val="0"/>
        <w:rPr>
          <w:rFonts w:ascii="Arial" w:eastAsia="Times New Roman" w:hAnsi="Arial" w:cs="Arial"/>
          <w:b/>
          <w:bCs/>
          <w:sz w:val="24"/>
          <w:szCs w:val="24"/>
        </w:rPr>
      </w:pPr>
    </w:p>
    <w:p w:rsidR="00185547" w:rsidRPr="00BB7165" w:rsidRDefault="00185547" w:rsidP="00185547">
      <w:pPr>
        <w:widowControl w:val="0"/>
        <w:autoSpaceDE w:val="0"/>
        <w:autoSpaceDN w:val="0"/>
        <w:adjustRightInd w:val="0"/>
        <w:spacing w:after="0" w:line="240" w:lineRule="auto"/>
        <w:jc w:val="center"/>
        <w:outlineLvl w:val="0"/>
        <w:rPr>
          <w:rFonts w:ascii="Arial" w:eastAsia="Times New Roman" w:hAnsi="Arial" w:cs="Arial"/>
          <w:b/>
          <w:bCs/>
          <w:sz w:val="24"/>
          <w:szCs w:val="24"/>
        </w:rPr>
      </w:pPr>
    </w:p>
    <w:p w:rsidR="00185547" w:rsidRPr="00BB7165" w:rsidRDefault="00185547" w:rsidP="00185547">
      <w:pPr>
        <w:widowControl w:val="0"/>
        <w:autoSpaceDE w:val="0"/>
        <w:autoSpaceDN w:val="0"/>
        <w:adjustRightInd w:val="0"/>
        <w:spacing w:after="0" w:line="240" w:lineRule="auto"/>
        <w:ind w:firstLine="709"/>
        <w:jc w:val="center"/>
        <w:outlineLvl w:val="0"/>
        <w:rPr>
          <w:rFonts w:ascii="Arial" w:eastAsia="Times New Roman" w:hAnsi="Arial" w:cs="Arial"/>
          <w:b/>
          <w:bCs/>
          <w:sz w:val="24"/>
          <w:szCs w:val="24"/>
        </w:rPr>
      </w:pPr>
      <w:r w:rsidRPr="00BB7165">
        <w:rPr>
          <w:rFonts w:ascii="Arial" w:eastAsia="Times New Roman" w:hAnsi="Arial" w:cs="Arial"/>
          <w:b/>
          <w:bCs/>
          <w:sz w:val="24"/>
          <w:szCs w:val="24"/>
        </w:rPr>
        <w:t>АДМИНИСТРАТИВНЫЙ РЕГЛАМЕНТ</w:t>
      </w:r>
    </w:p>
    <w:p w:rsidR="00185547" w:rsidRPr="00BB7165" w:rsidRDefault="00185547" w:rsidP="00185547">
      <w:pPr>
        <w:widowControl w:val="0"/>
        <w:autoSpaceDE w:val="0"/>
        <w:autoSpaceDN w:val="0"/>
        <w:adjustRightInd w:val="0"/>
        <w:spacing w:after="0" w:line="240" w:lineRule="auto"/>
        <w:ind w:firstLine="709"/>
        <w:jc w:val="center"/>
        <w:outlineLvl w:val="0"/>
        <w:rPr>
          <w:rFonts w:ascii="Arial" w:eastAsia="Times New Roman" w:hAnsi="Arial" w:cs="Arial"/>
          <w:bCs/>
          <w:sz w:val="24"/>
          <w:szCs w:val="24"/>
        </w:rPr>
      </w:pPr>
      <w:r w:rsidRPr="00BB7165">
        <w:rPr>
          <w:rFonts w:ascii="Arial" w:eastAsia="Times New Roman" w:hAnsi="Arial" w:cs="Arial"/>
          <w:bCs/>
          <w:sz w:val="24"/>
          <w:szCs w:val="24"/>
        </w:rPr>
        <w:t xml:space="preserve">предоставления муниципальной услуги </w:t>
      </w:r>
    </w:p>
    <w:p w:rsidR="00185547" w:rsidRPr="00BB7165" w:rsidRDefault="00185547" w:rsidP="00185547">
      <w:pPr>
        <w:autoSpaceDE w:val="0"/>
        <w:autoSpaceDN w:val="0"/>
        <w:adjustRightInd w:val="0"/>
        <w:spacing w:after="0" w:line="240" w:lineRule="auto"/>
        <w:ind w:firstLine="709"/>
        <w:jc w:val="center"/>
        <w:rPr>
          <w:rFonts w:ascii="Arial" w:eastAsia="Calibri" w:hAnsi="Arial" w:cs="Arial"/>
          <w:b/>
          <w:bCs/>
          <w:sz w:val="24"/>
          <w:szCs w:val="24"/>
          <w:lang w:eastAsia="en-US"/>
        </w:rPr>
      </w:pPr>
      <w:r w:rsidRPr="00BB7165">
        <w:rPr>
          <w:rFonts w:ascii="Arial" w:eastAsia="Calibri" w:hAnsi="Arial" w:cs="Arial"/>
          <w:b/>
          <w:bCs/>
          <w:sz w:val="24"/>
          <w:szCs w:val="24"/>
          <w:lang w:eastAsia="en-US"/>
        </w:rPr>
        <w:t>«</w:t>
      </w:r>
      <w:r w:rsidRPr="00BB7165">
        <w:rPr>
          <w:rFonts w:ascii="Arial" w:eastAsia="Calibri" w:hAnsi="Arial" w:cs="Arial"/>
          <w:b/>
          <w:sz w:val="24"/>
          <w:szCs w:val="24"/>
          <w:lang w:eastAsia="en-US"/>
        </w:rPr>
        <w:t>Предоставление информации об объектах учета из реестра муниципального имущества»</w:t>
      </w:r>
    </w:p>
    <w:p w:rsidR="00185547" w:rsidRPr="00BB7165" w:rsidRDefault="00185547" w:rsidP="00185547">
      <w:pPr>
        <w:autoSpaceDE w:val="0"/>
        <w:autoSpaceDN w:val="0"/>
        <w:adjustRightInd w:val="0"/>
        <w:spacing w:after="0" w:line="240" w:lineRule="auto"/>
        <w:ind w:firstLine="709"/>
        <w:jc w:val="both"/>
        <w:outlineLvl w:val="0"/>
        <w:rPr>
          <w:rFonts w:ascii="Arial" w:eastAsia="Times New Roman" w:hAnsi="Arial" w:cs="Arial"/>
          <w:b/>
          <w:bCs/>
          <w:sz w:val="24"/>
          <w:szCs w:val="24"/>
        </w:rPr>
      </w:pPr>
    </w:p>
    <w:p w:rsidR="00185547" w:rsidRPr="00BB7165" w:rsidRDefault="00185547" w:rsidP="00185547">
      <w:pPr>
        <w:autoSpaceDE w:val="0"/>
        <w:autoSpaceDN w:val="0"/>
        <w:adjustRightInd w:val="0"/>
        <w:spacing w:after="0" w:line="240" w:lineRule="auto"/>
        <w:ind w:firstLine="709"/>
        <w:jc w:val="center"/>
        <w:outlineLvl w:val="1"/>
        <w:rPr>
          <w:rFonts w:ascii="Arial" w:eastAsia="Times New Roman" w:hAnsi="Arial" w:cs="Arial"/>
          <w:b/>
          <w:sz w:val="24"/>
          <w:szCs w:val="24"/>
        </w:rPr>
      </w:pPr>
      <w:r w:rsidRPr="00BB7165">
        <w:rPr>
          <w:rFonts w:ascii="Arial" w:eastAsia="Times New Roman" w:hAnsi="Arial" w:cs="Arial"/>
          <w:b/>
          <w:sz w:val="24"/>
          <w:szCs w:val="24"/>
          <w:lang w:val="en-US"/>
        </w:rPr>
        <w:t>I</w:t>
      </w:r>
      <w:r w:rsidRPr="00BB7165">
        <w:rPr>
          <w:rFonts w:ascii="Arial" w:eastAsia="Times New Roman" w:hAnsi="Arial" w:cs="Arial"/>
          <w:b/>
          <w:sz w:val="24"/>
          <w:szCs w:val="24"/>
        </w:rPr>
        <w:t>. Общие положения</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xml:space="preserve">1.1 Настоящий Административный регламент (далее – Регламент) по предоставлению муниципальной услуги </w:t>
      </w:r>
      <w:r w:rsidRPr="00BB7165">
        <w:rPr>
          <w:rFonts w:ascii="Arial" w:eastAsia="Calibri" w:hAnsi="Arial" w:cs="Arial"/>
          <w:bCs/>
          <w:i/>
          <w:sz w:val="24"/>
          <w:szCs w:val="24"/>
          <w:lang w:eastAsia="en-US"/>
        </w:rPr>
        <w:t>«</w:t>
      </w:r>
      <w:r w:rsidRPr="00BB7165">
        <w:rPr>
          <w:rFonts w:ascii="Arial" w:eastAsia="Calibri" w:hAnsi="Arial" w:cs="Arial"/>
          <w:sz w:val="24"/>
          <w:szCs w:val="24"/>
          <w:lang w:eastAsia="en-US"/>
        </w:rPr>
        <w:t>Предоставление информации об объектах учета из реестра муниципального имущества</w:t>
      </w:r>
      <w:r w:rsidRPr="00BB7165">
        <w:rPr>
          <w:rFonts w:ascii="Arial" w:eastAsia="Calibri" w:hAnsi="Arial" w:cs="Arial"/>
          <w:bCs/>
          <w:sz w:val="24"/>
          <w:szCs w:val="24"/>
          <w:lang w:eastAsia="en-US"/>
        </w:rPr>
        <w:t>»</w:t>
      </w:r>
      <w:r w:rsidRPr="00BB7165">
        <w:rPr>
          <w:rFonts w:ascii="Arial" w:eastAsia="Calibri" w:hAnsi="Arial" w:cs="Arial"/>
          <w:sz w:val="24"/>
          <w:szCs w:val="24"/>
          <w:lang w:eastAsia="en-US"/>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Calibri" w:hAnsi="Arial" w:cs="Arial"/>
          <w:sz w:val="24"/>
          <w:szCs w:val="24"/>
          <w:lang w:eastAsia="en-US"/>
        </w:rPr>
        <w:t xml:space="preserve">1.2. Регламент размещается на Интернет-сайте </w:t>
      </w:r>
      <w:r w:rsidRPr="00BB7165">
        <w:rPr>
          <w:rFonts w:ascii="Arial" w:eastAsia="Times New Roman" w:hAnsi="Arial" w:cs="Arial"/>
          <w:spacing w:val="-6"/>
          <w:sz w:val="24"/>
          <w:szCs w:val="24"/>
        </w:rPr>
        <w:t>https://ярцевский.рф</w:t>
      </w:r>
      <w:r w:rsidRPr="00BB7165">
        <w:rPr>
          <w:rFonts w:ascii="Arial" w:eastAsia="Times New Roman" w:hAnsi="Arial" w:cs="Arial"/>
          <w:sz w:val="24"/>
          <w:szCs w:val="24"/>
        </w:rPr>
        <w:t>, также на информационных стендах, расположенных по адресу: с. Ярцево, ул. Горького, 55А.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p>
    <w:p w:rsidR="00185547" w:rsidRPr="00BB7165" w:rsidRDefault="00185547" w:rsidP="00185547">
      <w:pPr>
        <w:autoSpaceDE w:val="0"/>
        <w:autoSpaceDN w:val="0"/>
        <w:adjustRightInd w:val="0"/>
        <w:spacing w:after="0" w:line="240" w:lineRule="auto"/>
        <w:ind w:firstLine="709"/>
        <w:jc w:val="center"/>
        <w:outlineLvl w:val="1"/>
        <w:rPr>
          <w:rFonts w:ascii="Arial" w:eastAsia="Calibri" w:hAnsi="Arial" w:cs="Arial"/>
          <w:b/>
          <w:sz w:val="24"/>
          <w:szCs w:val="24"/>
          <w:lang w:eastAsia="en-US"/>
        </w:rPr>
      </w:pPr>
      <w:r w:rsidRPr="00BB7165">
        <w:rPr>
          <w:rFonts w:ascii="Arial" w:eastAsia="Calibri" w:hAnsi="Arial" w:cs="Arial"/>
          <w:b/>
          <w:sz w:val="24"/>
          <w:szCs w:val="24"/>
          <w:lang w:val="en-US" w:eastAsia="en-US"/>
        </w:rPr>
        <w:t>II</w:t>
      </w:r>
      <w:r w:rsidRPr="00BB7165">
        <w:rPr>
          <w:rFonts w:ascii="Arial" w:eastAsia="Calibri" w:hAnsi="Arial" w:cs="Arial"/>
          <w:b/>
          <w:sz w:val="24"/>
          <w:szCs w:val="24"/>
          <w:lang w:eastAsia="en-US"/>
        </w:rPr>
        <w:t>. Стандарт предоставления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xml:space="preserve">2.1. Наименование муниципальной услуги – </w:t>
      </w:r>
      <w:r w:rsidRPr="00BB7165">
        <w:rPr>
          <w:rFonts w:ascii="Arial" w:eastAsia="Calibri" w:hAnsi="Arial" w:cs="Arial"/>
          <w:bCs/>
          <w:i/>
          <w:sz w:val="24"/>
          <w:szCs w:val="24"/>
          <w:lang w:eastAsia="en-US"/>
        </w:rPr>
        <w:t>«</w:t>
      </w:r>
      <w:r w:rsidRPr="00BB7165">
        <w:rPr>
          <w:rFonts w:ascii="Arial" w:eastAsia="Calibri" w:hAnsi="Arial" w:cs="Arial"/>
          <w:sz w:val="24"/>
          <w:szCs w:val="24"/>
          <w:lang w:eastAsia="en-US"/>
        </w:rPr>
        <w:t>Предоставление информации из реестра муниципального имущества</w:t>
      </w:r>
      <w:r w:rsidRPr="00BB7165">
        <w:rPr>
          <w:rFonts w:ascii="Arial" w:eastAsia="Calibri" w:hAnsi="Arial" w:cs="Arial"/>
          <w:bCs/>
          <w:sz w:val="24"/>
          <w:szCs w:val="24"/>
          <w:lang w:eastAsia="en-US"/>
        </w:rPr>
        <w:t>»</w:t>
      </w:r>
      <w:r w:rsidRPr="00BB7165">
        <w:rPr>
          <w:rFonts w:ascii="Arial" w:eastAsia="Calibri" w:hAnsi="Arial" w:cs="Arial"/>
          <w:sz w:val="24"/>
          <w:szCs w:val="24"/>
          <w:lang w:eastAsia="en-US"/>
        </w:rPr>
        <w:t xml:space="preserve"> - (далее – муниципальная услуга).</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Calibri" w:hAnsi="Arial" w:cs="Arial"/>
          <w:sz w:val="24"/>
          <w:szCs w:val="24"/>
          <w:lang w:eastAsia="en-US"/>
        </w:rPr>
        <w:t>2.2. Предоставление муниципальной услуги осуществляется администрацией Ярцевского сельсовета</w:t>
      </w:r>
      <w:r w:rsidRPr="00BB7165">
        <w:rPr>
          <w:rFonts w:ascii="Arial" w:eastAsia="Calibri" w:hAnsi="Arial" w:cs="Arial"/>
          <w:i/>
          <w:sz w:val="24"/>
          <w:szCs w:val="24"/>
          <w:lang w:eastAsia="en-US"/>
        </w:rPr>
        <w:t xml:space="preserve"> </w:t>
      </w:r>
      <w:r w:rsidRPr="00BB7165">
        <w:rPr>
          <w:rFonts w:ascii="Arial" w:eastAsia="Calibri" w:hAnsi="Arial" w:cs="Arial"/>
          <w:sz w:val="24"/>
          <w:szCs w:val="24"/>
          <w:lang w:eastAsia="en-US"/>
        </w:rPr>
        <w:t>(далее - администрация)</w:t>
      </w:r>
      <w:r w:rsidRPr="00BB7165">
        <w:rPr>
          <w:rFonts w:ascii="Arial" w:eastAsia="Calibri" w:hAnsi="Arial" w:cs="Arial"/>
          <w:i/>
          <w:sz w:val="24"/>
          <w:szCs w:val="24"/>
          <w:lang w:eastAsia="en-US"/>
        </w:rPr>
        <w:t xml:space="preserve">. </w:t>
      </w:r>
      <w:r w:rsidRPr="00BB7165">
        <w:rPr>
          <w:rFonts w:ascii="Arial" w:eastAsia="Calibri" w:hAnsi="Arial" w:cs="Arial"/>
          <w:sz w:val="24"/>
          <w:szCs w:val="24"/>
          <w:lang w:eastAsia="en-US"/>
        </w:rPr>
        <w:t xml:space="preserve">Ответственным исполнителем муниципальной услуги является </w:t>
      </w:r>
      <w:r w:rsidRPr="00BB7165">
        <w:rPr>
          <w:rFonts w:ascii="Arial" w:eastAsia="Times New Roman" w:hAnsi="Arial" w:cs="Arial"/>
          <w:sz w:val="24"/>
          <w:szCs w:val="24"/>
        </w:rPr>
        <w:t>Специалист по земельным и имущественным отношениям (далее – Специалист).</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Times New Roman" w:hAnsi="Arial" w:cs="Arial"/>
          <w:sz w:val="24"/>
          <w:szCs w:val="24"/>
        </w:rPr>
        <w:t>Место нахождения: 663170, Красноярский край, Енисейский район, с. Ярцево, ул. Горького, 55А.</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Times New Roman" w:hAnsi="Arial" w:cs="Arial"/>
          <w:sz w:val="24"/>
          <w:szCs w:val="24"/>
        </w:rPr>
        <w:t>Почтовый адрес: 663170, Красноярский край, Енисейский район, с. Ярцево, ул. Горького, 55А.</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Times New Roman" w:hAnsi="Arial" w:cs="Arial"/>
          <w:sz w:val="24"/>
          <w:szCs w:val="24"/>
        </w:rPr>
        <w:t>Приёмные дни:</w:t>
      </w:r>
      <w:r w:rsidRPr="00BB7165">
        <w:rPr>
          <w:rFonts w:ascii="Arial" w:eastAsia="Times New Roman" w:hAnsi="Arial" w:cs="Arial"/>
          <w:b/>
          <w:bCs/>
          <w:sz w:val="24"/>
          <w:szCs w:val="24"/>
        </w:rPr>
        <w:t xml:space="preserve"> </w:t>
      </w:r>
      <w:r w:rsidRPr="00BB7165">
        <w:rPr>
          <w:rFonts w:ascii="Arial" w:eastAsia="Times New Roman" w:hAnsi="Arial" w:cs="Arial"/>
          <w:sz w:val="24"/>
          <w:szCs w:val="24"/>
        </w:rPr>
        <w:t>ежедневно с понедельника по пятницу, выходные дни - суббота, воскресение;</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Times New Roman" w:hAnsi="Arial" w:cs="Arial"/>
          <w:sz w:val="24"/>
          <w:szCs w:val="24"/>
        </w:rPr>
        <w:t>График работы: с 9.00 до 17.12, обеденный перерыв с 13.00 до 14.00</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Times New Roman" w:hAnsi="Arial" w:cs="Arial"/>
          <w:sz w:val="24"/>
          <w:szCs w:val="24"/>
        </w:rPr>
        <w:t>Телефон 8(99137)40204</w:t>
      </w: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Times New Roman" w:hAnsi="Arial" w:cs="Arial"/>
          <w:sz w:val="24"/>
          <w:szCs w:val="24"/>
        </w:rPr>
        <w:t xml:space="preserve">Адрес электронной почты </w:t>
      </w:r>
      <w:r w:rsidRPr="00BB7165">
        <w:rPr>
          <w:rFonts w:ascii="Arial" w:eastAsia="Times New Roman" w:hAnsi="Arial" w:cs="Arial"/>
          <w:sz w:val="24"/>
          <w:szCs w:val="24"/>
          <w:lang w:val="en-US"/>
        </w:rPr>
        <w:t>yaradm</w:t>
      </w:r>
      <w:r w:rsidRPr="00BB7165">
        <w:rPr>
          <w:rFonts w:ascii="Arial" w:eastAsia="Times New Roman" w:hAnsi="Arial" w:cs="Arial"/>
          <w:sz w:val="24"/>
          <w:szCs w:val="24"/>
        </w:rPr>
        <w:t>12@</w:t>
      </w:r>
      <w:r w:rsidRPr="00BB7165">
        <w:rPr>
          <w:rFonts w:ascii="Arial" w:eastAsia="Times New Roman" w:hAnsi="Arial" w:cs="Arial"/>
          <w:sz w:val="24"/>
          <w:szCs w:val="24"/>
          <w:lang w:val="en-US"/>
        </w:rPr>
        <w:t>mail</w:t>
      </w:r>
      <w:r w:rsidRPr="00BB7165">
        <w:rPr>
          <w:rFonts w:ascii="Arial" w:eastAsia="Times New Roman" w:hAnsi="Arial" w:cs="Arial"/>
          <w:sz w:val="24"/>
          <w:szCs w:val="24"/>
        </w:rPr>
        <w:t>.</w:t>
      </w:r>
      <w:r w:rsidRPr="00BB7165">
        <w:rPr>
          <w:rFonts w:ascii="Arial" w:eastAsia="Times New Roman" w:hAnsi="Arial" w:cs="Arial"/>
          <w:sz w:val="24"/>
          <w:szCs w:val="24"/>
          <w:lang w:val="en-US"/>
        </w:rPr>
        <w:t>ru</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2.2.1. 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в письменной форме - с доставкой по почте или лично (через уполномоченного представителя);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lastRenderedPageBreak/>
        <w:t>в электронной форме - по электронной почте.</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сведений о наименовании объекта;</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сведений о местонахождении объекта с указанием его адреса (номер строения, номер помещения);</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сведений, идентифицирующих объект (площадь, этажность и др.);</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реестрового номера объекта;</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сведений о балансодержателе;</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сведений о годе застройки (годе ввода в эксплуатацию, годе начала строительства - для объектов незавершенного строительства).</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2.3.1. Предоставление сведений об объектах учета осуществляется Администрацией Ярцевского сельсовета</w:t>
      </w:r>
      <w:r w:rsidRPr="00BB7165">
        <w:rPr>
          <w:rFonts w:ascii="Arial" w:eastAsia="Calibri" w:hAnsi="Arial" w:cs="Arial"/>
          <w:i/>
          <w:sz w:val="24"/>
          <w:szCs w:val="24"/>
          <w:lang w:eastAsia="en-US"/>
        </w:rPr>
        <w:t>,</w:t>
      </w:r>
      <w:r w:rsidRPr="00BB7165">
        <w:rPr>
          <w:rFonts w:ascii="Arial" w:eastAsia="Calibri" w:hAnsi="Arial" w:cs="Arial"/>
          <w:sz w:val="24"/>
          <w:szCs w:val="24"/>
          <w:lang w:eastAsia="en-US"/>
        </w:rPr>
        <w:t xml:space="preserve"> на основании письменных запросов в 10-дневный срок со дня поступления запроса.</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w:t>
      </w:r>
      <w:r w:rsidR="00BB7165">
        <w:rPr>
          <w:rFonts w:ascii="Arial" w:eastAsia="Calibri" w:hAnsi="Arial" w:cs="Arial"/>
          <w:sz w:val="24"/>
          <w:szCs w:val="24"/>
          <w:lang w:eastAsia="en-US"/>
        </w:rPr>
        <w:t>ставители (далее - заявитель).</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85547" w:rsidRPr="00BB7165" w:rsidRDefault="00185547" w:rsidP="00185547">
      <w:pPr>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2.5. Результатом предоставления муниципальной услуги являются:</w:t>
      </w:r>
    </w:p>
    <w:p w:rsidR="00185547" w:rsidRPr="00BB7165" w:rsidRDefault="00185547" w:rsidP="00185547">
      <w:pPr>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 xml:space="preserve">- </w:t>
      </w:r>
      <w:r w:rsidRPr="00BB7165">
        <w:rPr>
          <w:rFonts w:ascii="Arial" w:eastAsia="Times New Roman" w:hAnsi="Arial" w:cs="Arial"/>
          <w:bCs/>
          <w:sz w:val="24"/>
          <w:szCs w:val="24"/>
        </w:rPr>
        <w:t>п</w:t>
      </w:r>
      <w:r w:rsidRPr="00BB7165">
        <w:rPr>
          <w:rFonts w:ascii="Arial" w:eastAsia="Times New Roman" w:hAnsi="Arial" w:cs="Arial"/>
          <w:sz w:val="24"/>
          <w:szCs w:val="24"/>
        </w:rPr>
        <w:t>редоставление информации из реестра муниципального имущества;</w:t>
      </w:r>
    </w:p>
    <w:p w:rsidR="00185547" w:rsidRPr="00BB7165" w:rsidRDefault="00185547" w:rsidP="00185547">
      <w:pPr>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 отказ в предоставлении информации;</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письмо об отсутствии информации о запрашиваемом объекте в Реестре.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bCs/>
          <w:sz w:val="24"/>
          <w:szCs w:val="24"/>
          <w:lang w:eastAsia="en-US"/>
        </w:rPr>
        <w:t xml:space="preserve">2.6. Правовыми основаниями для предоставления муниципальной </w:t>
      </w:r>
      <w:r w:rsidRPr="00BB7165">
        <w:rPr>
          <w:rFonts w:ascii="Arial" w:eastAsia="Calibri" w:hAnsi="Arial" w:cs="Arial"/>
          <w:sz w:val="24"/>
          <w:szCs w:val="24"/>
          <w:lang w:eastAsia="en-US"/>
        </w:rPr>
        <w:t>услуги является: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Конституция Российской Федерации;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Гражданский кодекс Российской Федерации;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Федеральный закон от 06.10.2003 № 131-ФЗ «Об общих принципах организации местного самоупра</w:t>
      </w:r>
      <w:r w:rsidR="00BE38B5">
        <w:rPr>
          <w:rFonts w:ascii="Arial" w:eastAsia="Calibri" w:hAnsi="Arial" w:cs="Arial"/>
          <w:sz w:val="24"/>
          <w:szCs w:val="24"/>
          <w:lang w:eastAsia="en-US"/>
        </w:rPr>
        <w:t>вления в Российской Федерации»;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185547" w:rsidRPr="00BB7165" w:rsidRDefault="00185547" w:rsidP="00185547">
      <w:pPr>
        <w:autoSpaceDE w:val="0"/>
        <w:autoSpaceDN w:val="0"/>
        <w:adjustRightInd w:val="0"/>
        <w:spacing w:after="0" w:line="240" w:lineRule="auto"/>
        <w:ind w:firstLine="709"/>
        <w:jc w:val="both"/>
        <w:outlineLvl w:val="2"/>
        <w:rPr>
          <w:rFonts w:ascii="Arial" w:eastAsia="Calibri" w:hAnsi="Arial" w:cs="Arial"/>
          <w:sz w:val="24"/>
          <w:szCs w:val="24"/>
          <w:lang w:eastAsia="en-US"/>
        </w:rPr>
      </w:pPr>
      <w:r w:rsidRPr="00BB7165">
        <w:rPr>
          <w:rFonts w:ascii="Arial" w:eastAsia="Calibri" w:hAnsi="Arial" w:cs="Arial"/>
          <w:sz w:val="24"/>
          <w:szCs w:val="24"/>
          <w:lang w:eastAsia="en-US"/>
        </w:rPr>
        <w:t xml:space="preserve">- Федеральный закон от 27.07.2010 № 210-ФЗ «Об </w:t>
      </w:r>
      <w:r w:rsidRPr="00BB7165">
        <w:rPr>
          <w:rFonts w:ascii="Arial" w:eastAsia="Calibri" w:hAnsi="Arial" w:cs="Arial"/>
          <w:bCs/>
          <w:sz w:val="24"/>
          <w:szCs w:val="24"/>
          <w:lang w:eastAsia="en-US"/>
        </w:rPr>
        <w:t>организации предоставления государственных и муниципальных услуг»</w:t>
      </w:r>
      <w:r w:rsidRPr="00BB7165">
        <w:rPr>
          <w:rFonts w:ascii="Arial" w:eastAsia="Calibri" w:hAnsi="Arial" w:cs="Arial"/>
          <w:sz w:val="24"/>
          <w:szCs w:val="24"/>
          <w:lang w:eastAsia="en-US"/>
        </w:rPr>
        <w:t>;</w:t>
      </w:r>
    </w:p>
    <w:p w:rsidR="00185547" w:rsidRPr="00BB7165" w:rsidRDefault="00185547" w:rsidP="00185547">
      <w:pPr>
        <w:autoSpaceDE w:val="0"/>
        <w:autoSpaceDN w:val="0"/>
        <w:adjustRightInd w:val="0"/>
        <w:spacing w:after="0" w:line="240" w:lineRule="auto"/>
        <w:ind w:firstLine="709"/>
        <w:jc w:val="both"/>
        <w:outlineLvl w:val="2"/>
        <w:rPr>
          <w:rFonts w:ascii="Arial" w:eastAsia="Calibri" w:hAnsi="Arial" w:cs="Arial"/>
          <w:i/>
          <w:sz w:val="24"/>
          <w:szCs w:val="24"/>
          <w:lang w:eastAsia="en-US"/>
        </w:rPr>
      </w:pPr>
      <w:r w:rsidRPr="00BB7165">
        <w:rPr>
          <w:rFonts w:ascii="Arial" w:eastAsia="Calibri" w:hAnsi="Arial" w:cs="Arial"/>
          <w:sz w:val="24"/>
          <w:szCs w:val="24"/>
          <w:lang w:eastAsia="en-US"/>
        </w:rPr>
        <w:t>- Устав Ярцевского сельсовета.</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bCs/>
          <w:sz w:val="24"/>
          <w:szCs w:val="24"/>
          <w:lang w:eastAsia="en-US"/>
        </w:rPr>
      </w:pPr>
      <w:r w:rsidRPr="00BB7165">
        <w:rPr>
          <w:rFonts w:ascii="Arial" w:eastAsia="Calibri" w:hAnsi="Arial" w:cs="Arial"/>
          <w:bCs/>
          <w:sz w:val="24"/>
          <w:szCs w:val="24"/>
          <w:lang w:eastAsia="en-US"/>
        </w:rPr>
        <w:t>2.7. Исчерпывающий перечень документов, необходимых для предоставления муниципальной услуги (далее - документы).</w:t>
      </w:r>
    </w:p>
    <w:p w:rsidR="00185547" w:rsidRPr="00BB7165" w:rsidRDefault="00185547" w:rsidP="00185547">
      <w:pPr>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 заявление в письменной или электронной форме, в котором необходимо указать: </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185547" w:rsidRPr="00BB7165">
        <w:rPr>
          <w:rFonts w:ascii="Arial" w:eastAsia="Calibri" w:hAnsi="Arial" w:cs="Arial"/>
          <w:sz w:val="24"/>
          <w:szCs w:val="24"/>
          <w:lang w:eastAsia="en-US"/>
        </w:rPr>
        <w:t>наименование органа местного самоуправления или ФИО должностного лица, которому направлен запрос.</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185547" w:rsidRPr="00BB7165">
        <w:rPr>
          <w:rFonts w:ascii="Arial" w:eastAsia="Calibri" w:hAnsi="Arial" w:cs="Arial"/>
          <w:sz w:val="24"/>
          <w:szCs w:val="24"/>
          <w:lang w:eastAsia="en-US"/>
        </w:rPr>
        <w:t>информацию о лице, заинтересованном в предоставлении информации (фамилия, имя, отчество физического лица);</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185547" w:rsidRPr="00BB7165">
        <w:rPr>
          <w:rFonts w:ascii="Arial" w:eastAsia="Calibri" w:hAnsi="Arial" w:cs="Arial"/>
          <w:sz w:val="24"/>
          <w:szCs w:val="24"/>
          <w:lang w:eastAsia="en-US"/>
        </w:rPr>
        <w:t>адрес постоянного места жительства или преимущественного пребывания заявителя;</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185547" w:rsidRPr="00BB7165">
        <w:rPr>
          <w:rFonts w:ascii="Arial" w:eastAsia="Calibri" w:hAnsi="Arial" w:cs="Arial"/>
          <w:sz w:val="24"/>
          <w:szCs w:val="24"/>
          <w:lang w:eastAsia="en-US"/>
        </w:rPr>
        <w:t>контактный телефон заявителя;</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185547" w:rsidRPr="00BB7165">
        <w:rPr>
          <w:rFonts w:ascii="Arial" w:eastAsia="Calibri" w:hAnsi="Arial" w:cs="Arial"/>
          <w:sz w:val="24"/>
          <w:szCs w:val="24"/>
          <w:lang w:eastAsia="en-US"/>
        </w:rPr>
        <w:t>цель получения информации;</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 </w:t>
      </w:r>
      <w:r w:rsidR="00185547" w:rsidRPr="00BB7165">
        <w:rPr>
          <w:rFonts w:ascii="Arial" w:eastAsia="Calibri" w:hAnsi="Arial" w:cs="Arial"/>
          <w:sz w:val="24"/>
          <w:szCs w:val="24"/>
          <w:lang w:eastAsia="en-US"/>
        </w:rPr>
        <w:t>способ получения информации (в случае необходимости доставки по почте указывается почтовый адрес доставки);</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185547" w:rsidRPr="00BB7165">
        <w:rPr>
          <w:rFonts w:ascii="Arial" w:eastAsia="Calibri" w:hAnsi="Arial" w:cs="Arial"/>
          <w:sz w:val="24"/>
          <w:szCs w:val="24"/>
          <w:lang w:eastAsia="en-US"/>
        </w:rPr>
        <w:t>подпись заявителя;</w:t>
      </w:r>
    </w:p>
    <w:p w:rsidR="00185547" w:rsidRPr="00BB7165" w:rsidRDefault="00BB7165" w:rsidP="00BB7165">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185547" w:rsidRPr="00BB7165">
        <w:rPr>
          <w:rFonts w:ascii="Arial" w:eastAsia="Calibri" w:hAnsi="Arial" w:cs="Arial"/>
          <w:sz w:val="24"/>
          <w:szCs w:val="24"/>
          <w:lang w:eastAsia="en-US"/>
        </w:rPr>
        <w:t>дата заполнения запроса.</w:t>
      </w:r>
    </w:p>
    <w:p w:rsidR="00185547" w:rsidRPr="00BB7165" w:rsidRDefault="00185547" w:rsidP="00185547">
      <w:pPr>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185547" w:rsidRPr="00BB7165" w:rsidRDefault="00185547" w:rsidP="00185547">
      <w:pPr>
        <w:autoSpaceDE w:val="0"/>
        <w:autoSpaceDN w:val="0"/>
        <w:adjustRightInd w:val="0"/>
        <w:spacing w:after="0" w:line="240" w:lineRule="auto"/>
        <w:ind w:firstLine="709"/>
        <w:jc w:val="both"/>
        <w:outlineLvl w:val="2"/>
        <w:rPr>
          <w:rFonts w:ascii="Arial" w:eastAsia="Calibri" w:hAnsi="Arial" w:cs="Arial"/>
          <w:sz w:val="24"/>
          <w:szCs w:val="24"/>
          <w:lang w:eastAsia="en-US"/>
        </w:rPr>
      </w:pPr>
      <w:r w:rsidRPr="00BB7165">
        <w:rPr>
          <w:rFonts w:ascii="Arial" w:eastAsia="Calibri" w:hAnsi="Arial" w:cs="Arial"/>
          <w:sz w:val="24"/>
          <w:szCs w:val="24"/>
          <w:lang w:eastAsia="en-US"/>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Требовать от заявителей документы и сведения, не предусмотренные данным пунктом административного регламента, не допускается.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bCs/>
          <w:sz w:val="24"/>
          <w:szCs w:val="24"/>
          <w:lang w:eastAsia="en-US"/>
        </w:rPr>
        <w:t>2.8.</w:t>
      </w:r>
      <w:r w:rsidRPr="00BB7165">
        <w:rPr>
          <w:rFonts w:ascii="Arial" w:eastAsia="Calibri" w:hAnsi="Arial" w:cs="Arial"/>
          <w:sz w:val="24"/>
          <w:szCs w:val="24"/>
          <w:lang w:eastAsia="en-US"/>
        </w:rPr>
        <w:t xml:space="preserve"> Запрещено требовать от заявителя: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xml:space="preserve">2.9. Исчерпывающий перечень оснований для отказа </w:t>
      </w:r>
      <w:r w:rsidR="00FA3855">
        <w:rPr>
          <w:rFonts w:ascii="Arial" w:eastAsia="Calibri" w:hAnsi="Arial" w:cs="Arial"/>
          <w:sz w:val="24"/>
          <w:szCs w:val="24"/>
          <w:lang w:eastAsia="en-US"/>
        </w:rPr>
        <w:t>в приёме письменного заявления: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не представлены документы, указанные в пункте 2.7 настоящего регламента.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bCs/>
          <w:sz w:val="24"/>
          <w:szCs w:val="24"/>
          <w:lang w:eastAsia="en-US"/>
        </w:rPr>
        <w:t xml:space="preserve">2.11. </w:t>
      </w:r>
      <w:r w:rsidRPr="00BB7165">
        <w:rPr>
          <w:rFonts w:ascii="Arial" w:eastAsia="Calibri" w:hAnsi="Arial" w:cs="Arial"/>
          <w:sz w:val="24"/>
          <w:szCs w:val="24"/>
          <w:lang w:eastAsia="en-US"/>
        </w:rPr>
        <w:t>Муниципальная услуга предоставляется бесплатно.</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2.12. М</w:t>
      </w:r>
      <w:r w:rsidRPr="00BB7165">
        <w:rPr>
          <w:rFonts w:ascii="Arial" w:eastAsia="Calibri" w:hAnsi="Arial" w:cs="Arial"/>
          <w:sz w:val="24"/>
          <w:szCs w:val="24"/>
          <w:lang w:eastAsia="en-US"/>
        </w:rPr>
        <w:t xml:space="preserve">аксимальный срок ожидания в очереди при подаче запроса о предоставлении муниципальной услуги </w:t>
      </w:r>
      <w:r w:rsidRPr="00BB7165">
        <w:rPr>
          <w:rFonts w:ascii="Arial" w:eastAsia="Calibri" w:hAnsi="Arial" w:cs="Arial"/>
          <w:bCs/>
          <w:sz w:val="24"/>
          <w:szCs w:val="24"/>
          <w:lang w:eastAsia="en-US"/>
        </w:rPr>
        <w:t>составляет не более 15 минут.</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lastRenderedPageBreak/>
        <w:t>М</w:t>
      </w:r>
      <w:r w:rsidRPr="00BB7165">
        <w:rPr>
          <w:rFonts w:ascii="Arial" w:eastAsia="Calibri" w:hAnsi="Arial" w:cs="Arial"/>
          <w:sz w:val="24"/>
          <w:szCs w:val="24"/>
          <w:lang w:eastAsia="en-US"/>
        </w:rPr>
        <w:t>аксимальный срок ожидания при получении результата предоставления муниципальной услуги</w:t>
      </w:r>
      <w:r w:rsidRPr="00BB7165">
        <w:rPr>
          <w:rFonts w:ascii="Arial" w:eastAsia="Calibri" w:hAnsi="Arial" w:cs="Arial"/>
          <w:bCs/>
          <w:sz w:val="24"/>
          <w:szCs w:val="24"/>
          <w:lang w:eastAsia="en-US"/>
        </w:rPr>
        <w:t xml:space="preserve"> составляет не более 30 дней.</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bCs/>
          <w:sz w:val="24"/>
          <w:szCs w:val="24"/>
          <w:lang w:eastAsia="en-US"/>
        </w:rPr>
        <w:t xml:space="preserve">2.13. </w:t>
      </w:r>
      <w:r w:rsidRPr="00BB7165">
        <w:rPr>
          <w:rFonts w:ascii="Arial" w:eastAsia="Calibri" w:hAnsi="Arial" w:cs="Arial"/>
          <w:sz w:val="24"/>
          <w:szCs w:val="24"/>
          <w:lang w:eastAsia="en-US"/>
        </w:rPr>
        <w:t xml:space="preserve">Срок регистрации запроса заявителя о предоставлении муниципальной услуги </w:t>
      </w:r>
      <w:r w:rsidRPr="00BB7165">
        <w:rPr>
          <w:rFonts w:ascii="Arial" w:eastAsia="Calibri" w:hAnsi="Arial" w:cs="Arial"/>
          <w:bCs/>
          <w:sz w:val="24"/>
          <w:szCs w:val="24"/>
          <w:lang w:eastAsia="en-US"/>
        </w:rPr>
        <w:t>составляет не более 1 рабочий день.</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bCs/>
          <w:sz w:val="24"/>
          <w:szCs w:val="24"/>
          <w:lang w:eastAsia="en-US"/>
        </w:rPr>
        <w:t xml:space="preserve">2.14. </w:t>
      </w:r>
      <w:r w:rsidRPr="00BB7165">
        <w:rPr>
          <w:rFonts w:ascii="Arial" w:eastAsia="Calibri" w:hAnsi="Arial" w:cs="Arial"/>
          <w:sz w:val="24"/>
          <w:szCs w:val="24"/>
          <w:lang w:eastAsia="en-US"/>
        </w:rPr>
        <w:t>Требования к помещениям, в которых предоставляется муниципальная услуга: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Помещения для предоставления муниципальной услуги по возможности размещаются в максимально удобных для обращения местах.</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Места для ожидания и заполнения заявлений должны быть доступны для инвалидов.</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85547" w:rsidRPr="00BB7165" w:rsidRDefault="00185547" w:rsidP="00185547">
      <w:pPr>
        <w:autoSpaceDE w:val="0"/>
        <w:autoSpaceDN w:val="0"/>
        <w:adjustRightInd w:val="0"/>
        <w:spacing w:after="0" w:line="240" w:lineRule="auto"/>
        <w:ind w:firstLine="709"/>
        <w:jc w:val="both"/>
        <w:rPr>
          <w:rFonts w:ascii="Arial" w:eastAsia="Times New Roman" w:hAnsi="Arial" w:cs="Arial"/>
          <w:sz w:val="24"/>
          <w:szCs w:val="24"/>
        </w:rPr>
      </w:pPr>
      <w:r w:rsidRPr="00BB7165">
        <w:rPr>
          <w:rFonts w:ascii="Arial" w:eastAsia="Times New Roman" w:hAnsi="Arial" w:cs="Arial"/>
          <w:sz w:val="24"/>
          <w:szCs w:val="24"/>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2.15. На информационном стенде в администрации размещаются следующие информационные материалы:</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сведения о перечне предоставляемых муниципальных услуг;</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перечень предоставляемых муниципальных услуг, образцы документов (справок).</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адрес, номера телефонов и факса, график работы, адрес электронной почты администрации;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административный регламент;</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адрес официального сайта Администрации в сети Интернет, содержащего информацию о предоставлении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перечень оснований для отказа в предоставлении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порядок обжалования действий (бездействия) и решений, осуществляемых (принятых) в ходе предоставления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необходимая оперативная информация о предоставлении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описание процедуры предоставления муниципальной услуги в текстовом виде и в виде блок-схемы;</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2.16. Показателями доступности и качества муниципальной услуги являются: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iCs/>
          <w:sz w:val="24"/>
          <w:szCs w:val="24"/>
          <w:lang w:eastAsia="en-US"/>
        </w:rPr>
      </w:pPr>
      <w:r w:rsidRPr="00BB7165">
        <w:rPr>
          <w:rFonts w:ascii="Arial" w:eastAsia="Calibri" w:hAnsi="Arial" w:cs="Arial"/>
          <w:iCs/>
          <w:sz w:val="24"/>
          <w:szCs w:val="24"/>
          <w:lang w:eastAsia="en-U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185547" w:rsidRPr="00BB7165" w:rsidRDefault="00185547" w:rsidP="00185547">
      <w:pPr>
        <w:autoSpaceDE w:val="0"/>
        <w:autoSpaceDN w:val="0"/>
        <w:adjustRightInd w:val="0"/>
        <w:spacing w:after="0" w:line="240" w:lineRule="auto"/>
        <w:ind w:firstLine="709"/>
        <w:jc w:val="center"/>
        <w:outlineLvl w:val="1"/>
        <w:rPr>
          <w:rFonts w:ascii="Arial" w:eastAsia="Calibri" w:hAnsi="Arial" w:cs="Arial"/>
          <w:b/>
          <w:sz w:val="24"/>
          <w:szCs w:val="24"/>
          <w:lang w:eastAsia="en-US"/>
        </w:rPr>
      </w:pPr>
      <w:r w:rsidRPr="00BB7165">
        <w:rPr>
          <w:rFonts w:ascii="Arial" w:eastAsia="Calibri" w:hAnsi="Arial" w:cs="Arial"/>
          <w:b/>
          <w:sz w:val="24"/>
          <w:szCs w:val="24"/>
          <w:lang w:val="en-US" w:eastAsia="en-US"/>
        </w:rPr>
        <w:lastRenderedPageBreak/>
        <w:t>III</w:t>
      </w:r>
      <w:r w:rsidRPr="00BB7165">
        <w:rPr>
          <w:rFonts w:ascii="Arial" w:eastAsia="Calibri" w:hAnsi="Arial" w:cs="Arial"/>
          <w:b/>
          <w:sz w:val="24"/>
          <w:szCs w:val="24"/>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sz w:val="24"/>
          <w:szCs w:val="24"/>
          <w:lang w:eastAsia="en-US"/>
        </w:rPr>
        <w:t xml:space="preserve">3.1. </w:t>
      </w:r>
      <w:r w:rsidRPr="00BB7165">
        <w:rPr>
          <w:rFonts w:ascii="Arial" w:eastAsia="Calibri" w:hAnsi="Arial" w:cs="Arial"/>
          <w:bCs/>
          <w:sz w:val="24"/>
          <w:szCs w:val="24"/>
          <w:lang w:eastAsia="en-US"/>
        </w:rPr>
        <w:t>Предоставление муниципальной услуги осуществляется в форме: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 непосредственное обращение заявителя (при личном обращении);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 ответ на письменное обращение.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3.2. Получение консультаций по процедуре предоставления муниципальной услуги может осуществляться следующими способами: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посредством личного обращения;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обращения по телефону;</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посредством письменных обращений по почте;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посредством обращений по электронной почте.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3.3. Основными требованиями к консультации заявителей являются: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актуальность;</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своевременность;</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четкость в изложении материала;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полнота консультирования;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наглядность форм подачи материала;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 удобство и доступность.</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3.4. Требования к форме и характеру взаимодействия Специалиста с заявителями: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w:t>
      </w:r>
      <w:r w:rsidR="00FA3855">
        <w:rPr>
          <w:rFonts w:ascii="Arial" w:eastAsia="Calibri" w:hAnsi="Arial" w:cs="Arial"/>
          <w:bCs/>
          <w:sz w:val="24"/>
          <w:szCs w:val="24"/>
          <w:lang w:eastAsia="en-US"/>
        </w:rPr>
        <w:t>сполнившего ответ на обращение.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Ответ на письменное обращение подписывается Главой администрации (заместителем главы администрации) либо уп</w:t>
      </w:r>
      <w:r w:rsidR="00FA3855">
        <w:rPr>
          <w:rFonts w:ascii="Arial" w:eastAsia="Calibri" w:hAnsi="Arial" w:cs="Arial"/>
          <w:bCs/>
          <w:sz w:val="24"/>
          <w:szCs w:val="24"/>
          <w:lang w:eastAsia="en-US"/>
        </w:rPr>
        <w:t>олномоченным должностным лицом.</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3.7. Предоставление муниципальной услуги включает в себя выполнение следу</w:t>
      </w:r>
      <w:r w:rsidR="00FA3855">
        <w:rPr>
          <w:rFonts w:ascii="Arial" w:eastAsia="Calibri" w:hAnsi="Arial" w:cs="Arial"/>
          <w:sz w:val="24"/>
          <w:szCs w:val="24"/>
          <w:lang w:eastAsia="en-US"/>
        </w:rPr>
        <w:t>ющих административных процедур:</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3.7.1. При направлении документов по почте:</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 подготовка ответа и направление его по почте заявителю.</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lastRenderedPageBreak/>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w:t>
      </w:r>
      <w:r w:rsidR="00FA3855">
        <w:rPr>
          <w:rFonts w:ascii="Arial" w:eastAsia="Calibri" w:hAnsi="Arial" w:cs="Arial"/>
          <w:bCs/>
          <w:sz w:val="24"/>
          <w:szCs w:val="24"/>
          <w:lang w:eastAsia="en-US"/>
        </w:rPr>
        <w:t xml:space="preserve"> </w:t>
      </w:r>
      <w:r w:rsidRPr="00BB7165">
        <w:rPr>
          <w:rFonts w:ascii="Arial" w:eastAsia="Calibri" w:hAnsi="Arial" w:cs="Arial"/>
          <w:bCs/>
          <w:sz w:val="24"/>
          <w:szCs w:val="24"/>
          <w:lang w:eastAsia="en-US"/>
        </w:rPr>
        <w:t>дней.</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3.7.2. При личном обращении заявителя: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 приём заявителя, проверка документов (в день обращения);</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 предоставление соответствующей информации заявителю.</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r w:rsidRPr="00BB7165">
        <w:rPr>
          <w:rFonts w:ascii="Arial" w:eastAsia="Calibri" w:hAnsi="Arial" w:cs="Arial"/>
          <w:bCs/>
          <w:sz w:val="24"/>
          <w:szCs w:val="24"/>
          <w:lang w:eastAsia="en-U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Cs/>
          <w:sz w:val="24"/>
          <w:szCs w:val="24"/>
          <w:lang w:eastAsia="en-US"/>
        </w:rPr>
      </w:pP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b/>
          <w:sz w:val="24"/>
          <w:szCs w:val="24"/>
          <w:lang w:eastAsia="en-US"/>
        </w:rPr>
      </w:pPr>
      <w:r w:rsidRPr="00BB7165">
        <w:rPr>
          <w:rFonts w:ascii="Arial" w:eastAsia="Calibri" w:hAnsi="Arial" w:cs="Arial"/>
          <w:b/>
          <w:sz w:val="24"/>
          <w:szCs w:val="24"/>
          <w:lang w:val="en-US" w:eastAsia="en-US"/>
        </w:rPr>
        <w:t>IV</w:t>
      </w:r>
      <w:r w:rsidRPr="00BB7165">
        <w:rPr>
          <w:rFonts w:ascii="Arial" w:eastAsia="Calibri" w:hAnsi="Arial" w:cs="Arial"/>
          <w:b/>
          <w:sz w:val="24"/>
          <w:szCs w:val="24"/>
          <w:lang w:eastAsia="en-US"/>
        </w:rPr>
        <w:t>. Формы контроля за исполнением административного регламента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p>
    <w:p w:rsidR="00185547" w:rsidRPr="00BB7165" w:rsidRDefault="00185547" w:rsidP="00185547">
      <w:pPr>
        <w:autoSpaceDE w:val="0"/>
        <w:autoSpaceDN w:val="0"/>
        <w:adjustRightInd w:val="0"/>
        <w:spacing w:after="0" w:line="240" w:lineRule="auto"/>
        <w:ind w:firstLine="709"/>
        <w:jc w:val="both"/>
        <w:outlineLvl w:val="1"/>
        <w:rPr>
          <w:rFonts w:ascii="Arial" w:eastAsia="Times New Roman" w:hAnsi="Arial" w:cs="Arial"/>
          <w:sz w:val="24"/>
          <w:szCs w:val="24"/>
        </w:rPr>
      </w:pPr>
      <w:r w:rsidRPr="00BB7165">
        <w:rPr>
          <w:rFonts w:ascii="Arial" w:eastAsia="Calibri" w:hAnsi="Arial" w:cs="Arial"/>
          <w:sz w:val="24"/>
          <w:szCs w:val="24"/>
          <w:lang w:eastAsia="en-US"/>
        </w:rPr>
        <w:t xml:space="preserve">4.1. </w:t>
      </w:r>
      <w:r w:rsidRPr="00BB7165">
        <w:rPr>
          <w:rFonts w:ascii="Arial" w:eastAsia="Times New Roman" w:hAnsi="Arial" w:cs="Arial"/>
          <w:sz w:val="24"/>
          <w:szCs w:val="24"/>
        </w:rPr>
        <w:t>Текущий контроль за соблюдением последовательности действий, определенных Регламентом осуществляется главой Ярцевского сельсовета и включает в себя проведение проверок соблюдения и исполнения Специалистом действующего законодательства, а также положений Регламента.</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4.2. Персональная ответственность Специалиста закрепляется в соответствующих положениях должностных инструкций.</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p>
    <w:p w:rsidR="00185547" w:rsidRPr="00BB7165" w:rsidRDefault="00185547" w:rsidP="00185547">
      <w:pPr>
        <w:autoSpaceDE w:val="0"/>
        <w:autoSpaceDN w:val="0"/>
        <w:adjustRightInd w:val="0"/>
        <w:spacing w:after="0" w:line="240" w:lineRule="auto"/>
        <w:ind w:firstLine="709"/>
        <w:jc w:val="center"/>
        <w:outlineLvl w:val="1"/>
        <w:rPr>
          <w:rFonts w:ascii="Arial" w:eastAsia="Calibri" w:hAnsi="Arial" w:cs="Arial"/>
          <w:b/>
          <w:bCs/>
          <w:sz w:val="24"/>
          <w:szCs w:val="24"/>
          <w:lang w:eastAsia="en-US"/>
        </w:rPr>
      </w:pPr>
      <w:r w:rsidRPr="00BB7165">
        <w:rPr>
          <w:rFonts w:ascii="Arial" w:eastAsia="Calibri" w:hAnsi="Arial" w:cs="Arial"/>
          <w:b/>
          <w:sz w:val="24"/>
          <w:szCs w:val="24"/>
          <w:lang w:val="en-US" w:eastAsia="en-US"/>
        </w:rPr>
        <w:t>V</w:t>
      </w:r>
      <w:r w:rsidRPr="00BB7165">
        <w:rPr>
          <w:rFonts w:ascii="Arial" w:eastAsia="Calibri" w:hAnsi="Arial" w:cs="Arial"/>
          <w:b/>
          <w:sz w:val="24"/>
          <w:szCs w:val="24"/>
          <w:lang w:eastAsia="en-US"/>
        </w:rPr>
        <w:t>.</w:t>
      </w:r>
      <w:r w:rsidRPr="00BB7165">
        <w:rPr>
          <w:rFonts w:ascii="Arial" w:eastAsia="Calibri" w:hAnsi="Arial" w:cs="Arial"/>
          <w:b/>
          <w:bCs/>
          <w:sz w:val="24"/>
          <w:szCs w:val="24"/>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85547" w:rsidRPr="00BB7165" w:rsidRDefault="00185547" w:rsidP="00185547">
      <w:pPr>
        <w:autoSpaceDE w:val="0"/>
        <w:autoSpaceDN w:val="0"/>
        <w:adjustRightInd w:val="0"/>
        <w:spacing w:after="0" w:line="240" w:lineRule="auto"/>
        <w:ind w:firstLine="709"/>
        <w:jc w:val="center"/>
        <w:outlineLvl w:val="1"/>
        <w:rPr>
          <w:rFonts w:ascii="Arial" w:eastAsia="Calibri" w:hAnsi="Arial" w:cs="Arial"/>
          <w:sz w:val="24"/>
          <w:szCs w:val="24"/>
          <w:lang w:eastAsia="en-US"/>
        </w:rPr>
      </w:pPr>
    </w:p>
    <w:p w:rsidR="00185547" w:rsidRPr="00BB7165" w:rsidRDefault="00185547" w:rsidP="00185547">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1) нарушение срока регистрации запроса заявителя о предоставлении муниципальной услуги, комплексного запроса;</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B7165">
        <w:rPr>
          <w:rFonts w:ascii="Arial" w:eastAsia="Calibri" w:hAnsi="Arial" w:cs="Arial"/>
          <w:color w:val="0000FF"/>
          <w:sz w:val="24"/>
          <w:szCs w:val="24"/>
          <w:lang w:eastAsia="en-US"/>
        </w:rPr>
        <w:t>частью 1.3 статьи 16</w:t>
      </w:r>
      <w:r w:rsidRPr="00BB7165">
        <w:rPr>
          <w:rFonts w:ascii="Arial" w:eastAsia="Calibri" w:hAnsi="Arial" w:cs="Arial"/>
          <w:sz w:val="24"/>
          <w:szCs w:val="24"/>
          <w:lang w:eastAsia="en-US"/>
        </w:rPr>
        <w:t xml:space="preserve"> Федерального закона от 27.07.2010 </w:t>
      </w:r>
      <w:r w:rsidRPr="00BB7165">
        <w:rPr>
          <w:rFonts w:ascii="Arial" w:eastAsia="Calibri" w:hAnsi="Arial" w:cs="Arial"/>
          <w:sz w:val="24"/>
          <w:szCs w:val="24"/>
          <w:lang w:eastAsia="en-US"/>
        </w:rPr>
        <w:lastRenderedPageBreak/>
        <w:t>№ 210-ФЗ «Об организации предоставления государственных и муниципальных услуг»;</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B7165">
        <w:rPr>
          <w:rFonts w:ascii="Arial" w:eastAsia="Calibri" w:hAnsi="Arial" w:cs="Arial"/>
          <w:color w:val="0000FF"/>
          <w:sz w:val="24"/>
          <w:szCs w:val="24"/>
          <w:lang w:eastAsia="en-US"/>
        </w:rPr>
        <w:t>частью 1.3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B7165">
        <w:rPr>
          <w:rFonts w:ascii="Arial" w:eastAsia="Calibri" w:hAnsi="Arial" w:cs="Arial"/>
          <w:color w:val="0000FF"/>
          <w:sz w:val="24"/>
          <w:szCs w:val="24"/>
          <w:lang w:eastAsia="en-US"/>
        </w:rPr>
        <w:t>частью 1.3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8) нарушение срока или порядка выдачи документов по результатам предоставления муниципальной услуги;</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BB7165">
        <w:rPr>
          <w:rFonts w:ascii="Arial" w:eastAsia="Calibri" w:hAnsi="Arial" w:cs="Arial"/>
          <w:sz w:val="24"/>
          <w:szCs w:val="24"/>
          <w:lang w:eastAsia="en-US"/>
        </w:rPr>
        <w:lastRenderedPageBreak/>
        <w:t xml:space="preserve">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BB7165">
        <w:rPr>
          <w:rFonts w:ascii="Arial" w:eastAsia="Calibri" w:hAnsi="Arial" w:cs="Arial"/>
          <w:color w:val="0000FF"/>
          <w:sz w:val="24"/>
          <w:szCs w:val="24"/>
          <w:lang w:eastAsia="en-US"/>
        </w:rPr>
        <w:t>частью 1.3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 </w:t>
      </w:r>
    </w:p>
    <w:p w:rsidR="00185547" w:rsidRPr="00BB7165" w:rsidRDefault="00185547" w:rsidP="00185547">
      <w:pPr>
        <w:tabs>
          <w:tab w:val="left" w:pos="2040"/>
        </w:tabs>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BB7165">
        <w:rPr>
          <w:rFonts w:ascii="Arial" w:eastAsia="Calibri" w:hAnsi="Arial" w:cs="Arial"/>
          <w:sz w:val="24"/>
          <w:szCs w:val="24"/>
          <w:lang w:eastAsia="en-US"/>
        </w:rPr>
        <w:t>5.2. Обращения подлежат обязательному рассмотрению. Рассмотрение обращений осуществляется бесплатно.</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sz w:val="24"/>
          <w:szCs w:val="24"/>
          <w:lang w:eastAsia="en-US"/>
        </w:rPr>
        <w:t xml:space="preserve">5.4. </w:t>
      </w:r>
      <w:r w:rsidRPr="00BB7165">
        <w:rPr>
          <w:rFonts w:ascii="Arial" w:eastAsia="Calibri" w:hAnsi="Arial" w:cs="Arial"/>
          <w:iCs/>
          <w:sz w:val="24"/>
          <w:szCs w:val="24"/>
          <w:lang w:eastAsia="en-US"/>
        </w:rPr>
        <w:t xml:space="preserve">Жалоба </w:t>
      </w:r>
      <w:r w:rsidRPr="00BB7165">
        <w:rPr>
          <w:rFonts w:ascii="Arial" w:eastAsia="Calibri" w:hAnsi="Arial" w:cs="Arial"/>
          <w:sz w:val="24"/>
          <w:szCs w:val="24"/>
          <w:lang w:eastAsia="en-US"/>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B7165">
        <w:rPr>
          <w:rFonts w:ascii="Arial" w:eastAsia="Calibri" w:hAnsi="Arial" w:cs="Arial"/>
          <w:iCs/>
          <w:sz w:val="24"/>
          <w:szCs w:val="24"/>
          <w:lang w:eastAsia="en-US"/>
        </w:rPr>
        <w:t xml:space="preserve">может быть направлена по почте, с использованием информационно-телекоммуникационной сети Интернет, официального сайта </w:t>
      </w:r>
      <w:r w:rsidRPr="00BB7165">
        <w:rPr>
          <w:rFonts w:ascii="Arial" w:eastAsia="Calibri" w:hAnsi="Arial" w:cs="Arial"/>
          <w:sz w:val="24"/>
          <w:szCs w:val="24"/>
          <w:lang w:eastAsia="en-US"/>
        </w:rPr>
        <w:t>органа, предоставляющего муниципальную услугу</w:t>
      </w:r>
      <w:r w:rsidRPr="00BB7165">
        <w:rPr>
          <w:rFonts w:ascii="Arial" w:eastAsia="Calibri" w:hAnsi="Arial" w:cs="Arial"/>
          <w:iCs/>
          <w:sz w:val="24"/>
          <w:szCs w:val="24"/>
          <w:lang w:eastAsia="en-US"/>
        </w:rPr>
        <w:t xml:space="preserve">, а также может быть принята при личном приеме заявителя. </w:t>
      </w:r>
      <w:r w:rsidRPr="00BB7165">
        <w:rPr>
          <w:rFonts w:ascii="Arial" w:eastAsia="Calibri" w:hAnsi="Arial" w:cs="Arial"/>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BB7165">
        <w:rPr>
          <w:rFonts w:ascii="Arial" w:eastAsia="Calibri" w:hAnsi="Arial" w:cs="Arial"/>
          <w:sz w:val="24"/>
          <w:szCs w:val="24"/>
          <w:lang w:eastAsia="en-US"/>
        </w:rPr>
        <w:lastRenderedPageBreak/>
        <w:t xml:space="preserve">приеме заявителя. Жалоба на решения и действия (бездействие) организаций, предусмотренных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5.5. Жалоба должна содержать:</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w:t>
      </w:r>
      <w:r w:rsidRPr="00BB7165">
        <w:rPr>
          <w:rFonts w:ascii="Arial" w:eastAsia="Calibri" w:hAnsi="Arial" w:cs="Arial"/>
          <w:sz w:val="24"/>
          <w:szCs w:val="24"/>
          <w:lang w:eastAsia="en-US"/>
        </w:rPr>
        <w:t xml:space="preserve">многофункционального центра, его руководителя и (или) работника, организаций, предусмотренных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BB7165">
        <w:rPr>
          <w:rFonts w:ascii="Arial" w:eastAsia="Calibri" w:hAnsi="Arial" w:cs="Arial"/>
          <w:iCs/>
          <w:sz w:val="24"/>
          <w:szCs w:val="24"/>
          <w:lang w:eastAsia="en-US"/>
        </w:rPr>
        <w:t xml:space="preserve"> решения и действия (бездействие) которых обжалуются;</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B7165">
        <w:rPr>
          <w:rFonts w:ascii="Arial" w:eastAsia="Calibri" w:hAnsi="Arial" w:cs="Arial"/>
          <w:sz w:val="24"/>
          <w:szCs w:val="24"/>
          <w:lang w:eastAsia="en-US"/>
        </w:rPr>
        <w:t xml:space="preserve">, многофункционального центра, работника многофункционального центра, организаций, предусмотренных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их работников</w:t>
      </w:r>
      <w:r w:rsidRPr="00BB7165">
        <w:rPr>
          <w:rFonts w:ascii="Arial" w:eastAsia="Calibri" w:hAnsi="Arial" w:cs="Arial"/>
          <w:iCs/>
          <w:sz w:val="24"/>
          <w:szCs w:val="24"/>
          <w:lang w:eastAsia="en-US"/>
        </w:rPr>
        <w:t>;</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B7165">
        <w:rPr>
          <w:rFonts w:ascii="Arial" w:eastAsia="Calibri" w:hAnsi="Arial" w:cs="Arial"/>
          <w:sz w:val="24"/>
          <w:szCs w:val="24"/>
          <w:lang w:eastAsia="en-US"/>
        </w:rPr>
        <w:t xml:space="preserve">, многофункционального центра, работника многофункционального центра, организаций, предусмотренных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их работников</w:t>
      </w:r>
      <w:r w:rsidRPr="00BB7165">
        <w:rPr>
          <w:rFonts w:ascii="Arial" w:eastAsia="Calibri" w:hAnsi="Arial" w:cs="Arial"/>
          <w:iCs/>
          <w:sz w:val="24"/>
          <w:szCs w:val="24"/>
          <w:lang w:eastAsia="en-US"/>
        </w:rPr>
        <w:t>. Заявителем могут быть представлены документы (при наличии), подтверждающие доводы заявителя, либо их копии.</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sz w:val="24"/>
          <w:szCs w:val="24"/>
          <w:lang w:eastAsia="en-US"/>
        </w:rPr>
      </w:pPr>
      <w:r w:rsidRPr="00BB7165">
        <w:rPr>
          <w:rFonts w:ascii="Arial" w:eastAsia="Calibri" w:hAnsi="Arial" w:cs="Arial"/>
          <w:iCs/>
          <w:sz w:val="24"/>
          <w:szCs w:val="24"/>
          <w:lang w:eastAsia="en-US"/>
        </w:rPr>
        <w:t xml:space="preserve">5.6. </w:t>
      </w:r>
      <w:r w:rsidRPr="00BB7165">
        <w:rPr>
          <w:rFonts w:ascii="Arial" w:eastAsia="Calibri" w:hAnsi="Arial" w:cs="Arial"/>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BB7165">
        <w:rPr>
          <w:rFonts w:ascii="Arial" w:eastAsia="Calibri" w:hAnsi="Arial" w:cs="Arial"/>
          <w:color w:val="0000FF"/>
          <w:sz w:val="24"/>
          <w:szCs w:val="24"/>
          <w:lang w:eastAsia="en-US"/>
        </w:rPr>
        <w:t>частью 1.1 статьи 16</w:t>
      </w:r>
      <w:r w:rsidRPr="00BB7165">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 xml:space="preserve">5.7. По результатам рассмотрения жалобы </w:t>
      </w:r>
      <w:r w:rsidRPr="00BB7165">
        <w:rPr>
          <w:rFonts w:ascii="Arial" w:eastAsia="Calibri" w:hAnsi="Arial" w:cs="Arial"/>
          <w:sz w:val="24"/>
          <w:szCs w:val="24"/>
          <w:lang w:eastAsia="en-US"/>
        </w:rPr>
        <w:t>принимается</w:t>
      </w:r>
      <w:r w:rsidRPr="00BB7165">
        <w:rPr>
          <w:rFonts w:ascii="Arial" w:eastAsia="Calibri" w:hAnsi="Arial" w:cs="Arial"/>
          <w:iCs/>
          <w:sz w:val="24"/>
          <w:szCs w:val="24"/>
          <w:lang w:eastAsia="en-US"/>
        </w:rPr>
        <w:t xml:space="preserve"> одно из следующих решений:</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2) в удовлетворении жалобы отказывается.</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w:t>
      </w:r>
      <w:r w:rsidR="00FA3855">
        <w:rPr>
          <w:rFonts w:ascii="Arial" w:eastAsia="Calibri" w:hAnsi="Arial" w:cs="Arial"/>
          <w:iCs/>
          <w:sz w:val="24"/>
          <w:szCs w:val="24"/>
          <w:lang w:eastAsia="en-US"/>
        </w:rPr>
        <w:t xml:space="preserve">вленных нарушений при оказании </w:t>
      </w:r>
      <w:r w:rsidRPr="00BB7165">
        <w:rPr>
          <w:rFonts w:ascii="Arial" w:eastAsia="Calibri" w:hAnsi="Arial" w:cs="Arial"/>
          <w:iCs/>
          <w:sz w:val="24"/>
          <w:szCs w:val="24"/>
          <w:lang w:eastAsia="en-US"/>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FA3855">
        <w:rPr>
          <w:rFonts w:ascii="Arial" w:eastAsia="Calibri" w:hAnsi="Arial" w:cs="Arial"/>
          <w:iCs/>
          <w:sz w:val="24"/>
          <w:szCs w:val="24"/>
          <w:lang w:eastAsia="en-US"/>
        </w:rPr>
        <w:t xml:space="preserve">ть заявителю в целях получения </w:t>
      </w:r>
      <w:r w:rsidRPr="00BB7165">
        <w:rPr>
          <w:rFonts w:ascii="Arial" w:eastAsia="Calibri" w:hAnsi="Arial" w:cs="Arial"/>
          <w:iCs/>
          <w:sz w:val="24"/>
          <w:szCs w:val="24"/>
          <w:lang w:eastAsia="en-US"/>
        </w:rPr>
        <w:t>муниципальной услуги.</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85547" w:rsidRPr="00BB7165" w:rsidRDefault="00185547" w:rsidP="00185547">
      <w:pPr>
        <w:autoSpaceDE w:val="0"/>
        <w:autoSpaceDN w:val="0"/>
        <w:adjustRightInd w:val="0"/>
        <w:spacing w:after="0" w:line="240" w:lineRule="auto"/>
        <w:ind w:firstLine="709"/>
        <w:jc w:val="both"/>
        <w:rPr>
          <w:rFonts w:ascii="Arial" w:eastAsia="Calibri" w:hAnsi="Arial" w:cs="Arial"/>
          <w:iCs/>
          <w:sz w:val="24"/>
          <w:szCs w:val="24"/>
          <w:lang w:eastAsia="en-US"/>
        </w:rPr>
      </w:pPr>
      <w:r w:rsidRPr="00BB7165">
        <w:rPr>
          <w:rFonts w:ascii="Arial" w:eastAsia="Calibri" w:hAnsi="Arial" w:cs="Arial"/>
          <w:iCs/>
          <w:sz w:val="24"/>
          <w:szCs w:val="24"/>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185547" w:rsidRPr="00BB7165" w:rsidRDefault="00185547" w:rsidP="00185547">
      <w:pPr>
        <w:widowControl w:val="0"/>
        <w:autoSpaceDE w:val="0"/>
        <w:autoSpaceDN w:val="0"/>
        <w:adjustRightInd w:val="0"/>
        <w:spacing w:after="0" w:line="240" w:lineRule="auto"/>
        <w:ind w:firstLine="709"/>
        <w:jc w:val="both"/>
        <w:rPr>
          <w:rFonts w:ascii="Arial" w:eastAsia="Calibri" w:hAnsi="Arial" w:cs="Arial"/>
          <w:sz w:val="24"/>
          <w:szCs w:val="24"/>
          <w:lang w:eastAsia="en-US"/>
        </w:rPr>
      </w:pPr>
    </w:p>
    <w:p w:rsidR="00191934" w:rsidRPr="00BB7165" w:rsidRDefault="00191934" w:rsidP="00185547">
      <w:pPr>
        <w:autoSpaceDE w:val="0"/>
        <w:autoSpaceDN w:val="0"/>
        <w:adjustRightInd w:val="0"/>
        <w:spacing w:after="0" w:line="240" w:lineRule="auto"/>
        <w:ind w:firstLine="709"/>
        <w:jc w:val="both"/>
        <w:rPr>
          <w:rFonts w:ascii="Arial" w:hAnsi="Arial" w:cs="Arial"/>
          <w:sz w:val="24"/>
          <w:szCs w:val="24"/>
        </w:rPr>
      </w:pPr>
    </w:p>
    <w:sectPr w:rsidR="00191934" w:rsidRPr="00BB7165" w:rsidSect="00BB7165">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32A" w:rsidRDefault="00B3032A" w:rsidP="00E62341">
      <w:pPr>
        <w:spacing w:after="0" w:line="240" w:lineRule="auto"/>
      </w:pPr>
      <w:r>
        <w:separator/>
      </w:r>
    </w:p>
  </w:endnote>
  <w:endnote w:type="continuationSeparator" w:id="0">
    <w:p w:rsidR="00B3032A" w:rsidRDefault="00B3032A"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32A" w:rsidRDefault="00B3032A" w:rsidP="00E62341">
      <w:pPr>
        <w:spacing w:after="0" w:line="240" w:lineRule="auto"/>
      </w:pPr>
      <w:r>
        <w:separator/>
      </w:r>
    </w:p>
  </w:footnote>
  <w:footnote w:type="continuationSeparator" w:id="0">
    <w:p w:rsidR="00B3032A" w:rsidRDefault="00B3032A" w:rsidP="00E62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10B692B"/>
    <w:multiLevelType w:val="hybridMultilevel"/>
    <w:tmpl w:val="E2A2EAF4"/>
    <w:lvl w:ilvl="0" w:tplc="2D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4"/>
  </w:num>
  <w:num w:numId="2">
    <w:abstractNumId w:val="10"/>
  </w:num>
  <w:num w:numId="3">
    <w:abstractNumId w:val="9"/>
  </w:num>
  <w:num w:numId="4">
    <w:abstractNumId w:val="7"/>
  </w:num>
  <w:num w:numId="5">
    <w:abstractNumId w:val="3"/>
  </w:num>
  <w:num w:numId="6">
    <w:abstractNumId w:val="6"/>
  </w:num>
  <w:num w:numId="7">
    <w:abstractNumId w:val="8"/>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1886"/>
    <w:rsid w:val="0001275C"/>
    <w:rsid w:val="000354D1"/>
    <w:rsid w:val="0004573B"/>
    <w:rsid w:val="0006090C"/>
    <w:rsid w:val="0007770E"/>
    <w:rsid w:val="00080B0B"/>
    <w:rsid w:val="00096414"/>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85547"/>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0DA9"/>
    <w:rsid w:val="00292263"/>
    <w:rsid w:val="002D293B"/>
    <w:rsid w:val="002E21F8"/>
    <w:rsid w:val="002F166E"/>
    <w:rsid w:val="002F3C3F"/>
    <w:rsid w:val="002F7F7F"/>
    <w:rsid w:val="00316A5A"/>
    <w:rsid w:val="0032361E"/>
    <w:rsid w:val="003550DB"/>
    <w:rsid w:val="003700C6"/>
    <w:rsid w:val="003B69D8"/>
    <w:rsid w:val="003F4B3F"/>
    <w:rsid w:val="00401D35"/>
    <w:rsid w:val="00410124"/>
    <w:rsid w:val="00426444"/>
    <w:rsid w:val="00426C33"/>
    <w:rsid w:val="00437E12"/>
    <w:rsid w:val="00441489"/>
    <w:rsid w:val="00450051"/>
    <w:rsid w:val="00463219"/>
    <w:rsid w:val="00485097"/>
    <w:rsid w:val="00492102"/>
    <w:rsid w:val="004A6EC9"/>
    <w:rsid w:val="004D47EB"/>
    <w:rsid w:val="0050573F"/>
    <w:rsid w:val="005239BE"/>
    <w:rsid w:val="00543D80"/>
    <w:rsid w:val="005B7BD9"/>
    <w:rsid w:val="005C07E5"/>
    <w:rsid w:val="005F5936"/>
    <w:rsid w:val="006222B5"/>
    <w:rsid w:val="00642CAF"/>
    <w:rsid w:val="006535B2"/>
    <w:rsid w:val="00685C52"/>
    <w:rsid w:val="00696AC4"/>
    <w:rsid w:val="00697AB6"/>
    <w:rsid w:val="006A5D31"/>
    <w:rsid w:val="006B31EA"/>
    <w:rsid w:val="006D050A"/>
    <w:rsid w:val="006E4CDE"/>
    <w:rsid w:val="00704212"/>
    <w:rsid w:val="00704D96"/>
    <w:rsid w:val="007105DC"/>
    <w:rsid w:val="007C3D25"/>
    <w:rsid w:val="007C4B1B"/>
    <w:rsid w:val="007E098D"/>
    <w:rsid w:val="00804EE9"/>
    <w:rsid w:val="00805283"/>
    <w:rsid w:val="00811B17"/>
    <w:rsid w:val="00812A7F"/>
    <w:rsid w:val="0081701F"/>
    <w:rsid w:val="00820474"/>
    <w:rsid w:val="00831EAC"/>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248C0"/>
    <w:rsid w:val="00A4195E"/>
    <w:rsid w:val="00A560A9"/>
    <w:rsid w:val="00A62B93"/>
    <w:rsid w:val="00A6545F"/>
    <w:rsid w:val="00A70FB0"/>
    <w:rsid w:val="00A962D6"/>
    <w:rsid w:val="00AA4BA6"/>
    <w:rsid w:val="00AA5A87"/>
    <w:rsid w:val="00AB3B2A"/>
    <w:rsid w:val="00AB5152"/>
    <w:rsid w:val="00AC356A"/>
    <w:rsid w:val="00AC44AB"/>
    <w:rsid w:val="00AC4D94"/>
    <w:rsid w:val="00AF6F5F"/>
    <w:rsid w:val="00B01C34"/>
    <w:rsid w:val="00B268FB"/>
    <w:rsid w:val="00B3032A"/>
    <w:rsid w:val="00B34E35"/>
    <w:rsid w:val="00B473DD"/>
    <w:rsid w:val="00B53203"/>
    <w:rsid w:val="00B77360"/>
    <w:rsid w:val="00B84EAE"/>
    <w:rsid w:val="00BB7165"/>
    <w:rsid w:val="00BC382E"/>
    <w:rsid w:val="00BE38B5"/>
    <w:rsid w:val="00BE7F3D"/>
    <w:rsid w:val="00BF272C"/>
    <w:rsid w:val="00BF7E3F"/>
    <w:rsid w:val="00C02C31"/>
    <w:rsid w:val="00C117E8"/>
    <w:rsid w:val="00C37698"/>
    <w:rsid w:val="00C45E6F"/>
    <w:rsid w:val="00C81BE4"/>
    <w:rsid w:val="00C972D1"/>
    <w:rsid w:val="00C9746A"/>
    <w:rsid w:val="00CA519B"/>
    <w:rsid w:val="00CD7CAE"/>
    <w:rsid w:val="00D3789C"/>
    <w:rsid w:val="00D37B9D"/>
    <w:rsid w:val="00D57D67"/>
    <w:rsid w:val="00D66C22"/>
    <w:rsid w:val="00D930A0"/>
    <w:rsid w:val="00DA4658"/>
    <w:rsid w:val="00DC0CEF"/>
    <w:rsid w:val="00DF41C9"/>
    <w:rsid w:val="00E01C42"/>
    <w:rsid w:val="00E17F47"/>
    <w:rsid w:val="00E22C62"/>
    <w:rsid w:val="00E22FAF"/>
    <w:rsid w:val="00E435E3"/>
    <w:rsid w:val="00E44162"/>
    <w:rsid w:val="00E52260"/>
    <w:rsid w:val="00E568ED"/>
    <w:rsid w:val="00E62341"/>
    <w:rsid w:val="00E72E84"/>
    <w:rsid w:val="00E93949"/>
    <w:rsid w:val="00EC626C"/>
    <w:rsid w:val="00EE38FC"/>
    <w:rsid w:val="00EE5869"/>
    <w:rsid w:val="00EF1DAA"/>
    <w:rsid w:val="00EF73D5"/>
    <w:rsid w:val="00F013C5"/>
    <w:rsid w:val="00F21186"/>
    <w:rsid w:val="00F21CEE"/>
    <w:rsid w:val="00F377D5"/>
    <w:rsid w:val="00F41FB4"/>
    <w:rsid w:val="00F517DE"/>
    <w:rsid w:val="00F84631"/>
    <w:rsid w:val="00F84FE4"/>
    <w:rsid w:val="00F95BAB"/>
    <w:rsid w:val="00FA3855"/>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semiHidden/>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62341"/>
  </w:style>
  <w:style w:type="paragraph" w:styleId="af3">
    <w:name w:val="footer"/>
    <w:basedOn w:val="a"/>
    <w:link w:val="af4"/>
    <w:uiPriority w:val="99"/>
    <w:semiHidden/>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E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8F5E-0568-4C91-8B09-73547459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5051</Words>
  <Characters>28792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13</cp:revision>
  <cp:lastPrinted>2022-04-14T08:13:00Z</cp:lastPrinted>
  <dcterms:created xsi:type="dcterms:W3CDTF">2022-04-14T08:26:00Z</dcterms:created>
  <dcterms:modified xsi:type="dcterms:W3CDTF">2023-05-18T07:16:00Z</dcterms:modified>
</cp:coreProperties>
</file>