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РОССИЙСКАЯ ФЕДЕРАЦИЯ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ЕНИСЕЙСКОГО РАЙОНА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КРАСНОЯРСКОГО КРАЯ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ПОСТАНОВЛЕНИЕ</w:t>
      </w:r>
    </w:p>
    <w:p w:rsidR="003E4869" w:rsidRPr="00E80D46" w:rsidRDefault="003E4869" w:rsidP="003E486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9300A">
        <w:rPr>
          <w:rFonts w:ascii="Arial" w:hAnsi="Arial" w:cs="Arial"/>
          <w:sz w:val="24"/>
          <w:szCs w:val="24"/>
        </w:rPr>
        <w:t>9</w:t>
      </w:r>
      <w:r w:rsidRPr="00E80D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E80D46">
        <w:rPr>
          <w:rFonts w:ascii="Arial" w:hAnsi="Arial" w:cs="Arial"/>
          <w:sz w:val="24"/>
          <w:szCs w:val="24"/>
        </w:rPr>
        <w:t>.202</w:t>
      </w:r>
      <w:r w:rsidR="0019300A">
        <w:rPr>
          <w:rFonts w:ascii="Arial" w:hAnsi="Arial" w:cs="Arial"/>
          <w:sz w:val="24"/>
          <w:szCs w:val="24"/>
        </w:rPr>
        <w:t>3</w:t>
      </w:r>
      <w:r w:rsidR="00AA1F64">
        <w:rPr>
          <w:rFonts w:ascii="Arial" w:hAnsi="Arial" w:cs="Arial"/>
          <w:sz w:val="24"/>
          <w:szCs w:val="24"/>
        </w:rPr>
        <w:t xml:space="preserve"> </w:t>
      </w:r>
      <w:r w:rsidR="00CA2F42">
        <w:rPr>
          <w:rFonts w:ascii="Arial" w:hAnsi="Arial" w:cs="Arial"/>
          <w:sz w:val="24"/>
          <w:szCs w:val="24"/>
        </w:rPr>
        <w:t xml:space="preserve">      </w:t>
      </w:r>
      <w:r w:rsidRPr="00E80D46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AA1F64">
        <w:rPr>
          <w:rFonts w:ascii="Arial" w:hAnsi="Arial" w:cs="Arial"/>
          <w:sz w:val="24"/>
          <w:szCs w:val="24"/>
        </w:rPr>
        <w:t xml:space="preserve"> </w:t>
      </w:r>
      <w:r w:rsidR="006F535D">
        <w:rPr>
          <w:rFonts w:ascii="Arial" w:hAnsi="Arial" w:cs="Arial"/>
          <w:sz w:val="24"/>
          <w:szCs w:val="24"/>
        </w:rPr>
        <w:t xml:space="preserve">  </w:t>
      </w:r>
      <w:r w:rsidRPr="00E80D46">
        <w:rPr>
          <w:rFonts w:ascii="Arial" w:hAnsi="Arial" w:cs="Arial"/>
          <w:sz w:val="24"/>
          <w:szCs w:val="24"/>
        </w:rPr>
        <w:t xml:space="preserve"> </w:t>
      </w:r>
      <w:r w:rsidR="00CA2F42">
        <w:rPr>
          <w:rFonts w:ascii="Arial" w:hAnsi="Arial" w:cs="Arial"/>
          <w:sz w:val="24"/>
          <w:szCs w:val="24"/>
        </w:rPr>
        <w:t xml:space="preserve">  </w:t>
      </w:r>
      <w:r w:rsidRPr="00E80D46">
        <w:rPr>
          <w:rFonts w:ascii="Arial" w:hAnsi="Arial" w:cs="Arial"/>
          <w:sz w:val="24"/>
          <w:szCs w:val="24"/>
        </w:rPr>
        <w:t xml:space="preserve">   с.Ярцево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CA2F4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80D46">
        <w:rPr>
          <w:rFonts w:ascii="Arial" w:hAnsi="Arial" w:cs="Arial"/>
          <w:sz w:val="24"/>
          <w:szCs w:val="24"/>
        </w:rPr>
        <w:t xml:space="preserve">           № </w:t>
      </w:r>
      <w:r w:rsidR="009C1218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-п</w:t>
      </w:r>
    </w:p>
    <w:p w:rsidR="003E4869" w:rsidRPr="00E80D46" w:rsidRDefault="003E4869" w:rsidP="003E4869">
      <w:pPr>
        <w:pStyle w:val="ConsPlusNormal"/>
        <w:jc w:val="both"/>
        <w:rPr>
          <w:sz w:val="24"/>
          <w:szCs w:val="24"/>
        </w:rPr>
      </w:pPr>
    </w:p>
    <w:p w:rsidR="00357BD9" w:rsidRPr="003D491A" w:rsidRDefault="00357BD9" w:rsidP="003E4869">
      <w:pPr>
        <w:jc w:val="both"/>
        <w:rPr>
          <w:rFonts w:ascii="Arial" w:hAnsi="Arial" w:cs="Arial"/>
        </w:rPr>
      </w:pPr>
      <w:r w:rsidRPr="003D491A">
        <w:rPr>
          <w:rFonts w:ascii="Arial" w:hAnsi="Arial" w:cs="Arial"/>
        </w:rPr>
        <w:t>Об утверждении перечня главных администраторов</w:t>
      </w:r>
      <w:r w:rsidR="003E4869" w:rsidRPr="003D491A">
        <w:rPr>
          <w:rFonts w:ascii="Arial" w:hAnsi="Arial" w:cs="Arial"/>
        </w:rPr>
        <w:t xml:space="preserve"> </w:t>
      </w:r>
      <w:r w:rsidRPr="003D491A">
        <w:rPr>
          <w:rFonts w:ascii="Arial" w:hAnsi="Arial" w:cs="Arial"/>
        </w:rPr>
        <w:t>доходов сельского бюджета</w:t>
      </w:r>
    </w:p>
    <w:p w:rsidR="00357BD9" w:rsidRPr="003D491A" w:rsidRDefault="00357BD9" w:rsidP="00357BD9">
      <w:pPr>
        <w:ind w:left="567" w:firstLine="540"/>
        <w:jc w:val="both"/>
        <w:rPr>
          <w:rFonts w:ascii="Arial" w:hAnsi="Arial" w:cs="Arial"/>
        </w:rPr>
      </w:pPr>
    </w:p>
    <w:p w:rsidR="00357BD9" w:rsidRPr="003D491A" w:rsidRDefault="00357BD9" w:rsidP="00CA2F42">
      <w:pPr>
        <w:pStyle w:val="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</w:rPr>
      </w:pPr>
      <w:r w:rsidRPr="003D491A">
        <w:rPr>
          <w:rFonts w:ascii="Arial" w:hAnsi="Arial" w:cs="Arial"/>
          <w:b w:val="0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264DEA" w:rsidRPr="003D491A">
        <w:rPr>
          <w:rFonts w:ascii="Arial" w:hAnsi="Arial" w:cs="Arial"/>
          <w:b w:val="0"/>
        </w:rPr>
        <w:t xml:space="preserve"> (</w:t>
      </w:r>
      <w:r w:rsidR="00264DEA" w:rsidRPr="003D491A">
        <w:rPr>
          <w:rFonts w:ascii="Arial" w:hAnsi="Arial" w:cs="Arial"/>
          <w:b w:val="0"/>
          <w:color w:val="111111"/>
        </w:rPr>
        <w:t>ред</w:t>
      </w:r>
      <w:r w:rsidR="00497FB4">
        <w:rPr>
          <w:rFonts w:ascii="Arial" w:hAnsi="Arial" w:cs="Arial"/>
          <w:b w:val="0"/>
          <w:color w:val="111111"/>
        </w:rPr>
        <w:t xml:space="preserve">. </w:t>
      </w:r>
      <w:r w:rsidR="00CA2F42">
        <w:rPr>
          <w:rFonts w:ascii="Arial" w:hAnsi="Arial" w:cs="Arial"/>
          <w:b w:val="0"/>
          <w:color w:val="111111"/>
        </w:rPr>
        <w:t xml:space="preserve">От 21.09.2023 № </w:t>
      </w:r>
      <w:r w:rsidR="00264DEA" w:rsidRPr="003D491A">
        <w:rPr>
          <w:rFonts w:ascii="Arial" w:hAnsi="Arial" w:cs="Arial"/>
          <w:b w:val="0"/>
          <w:color w:val="111111"/>
        </w:rPr>
        <w:t xml:space="preserve">1539) </w:t>
      </w:r>
      <w:r w:rsidRPr="003D491A">
        <w:rPr>
          <w:rFonts w:ascii="Arial" w:hAnsi="Arial" w:cs="Arial"/>
          <w:b w:val="0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6F535D" w:rsidRPr="003D491A">
        <w:rPr>
          <w:rFonts w:ascii="Arial" w:hAnsi="Arial" w:cs="Arial"/>
          <w:b w:val="0"/>
        </w:rPr>
        <w:t xml:space="preserve">Ярцевского </w:t>
      </w:r>
      <w:r w:rsidRPr="003D491A">
        <w:rPr>
          <w:rFonts w:ascii="Arial" w:hAnsi="Arial" w:cs="Arial"/>
          <w:b w:val="0"/>
        </w:rPr>
        <w:t>сельсовета, ПОСТАНОВЛЯЕТ:</w:t>
      </w:r>
    </w:p>
    <w:p w:rsidR="00357BD9" w:rsidRPr="003D491A" w:rsidRDefault="00357BD9" w:rsidP="00357BD9">
      <w:pPr>
        <w:ind w:firstLine="720"/>
        <w:jc w:val="both"/>
        <w:rPr>
          <w:rFonts w:ascii="Arial" w:hAnsi="Arial" w:cs="Arial"/>
        </w:rPr>
      </w:pPr>
      <w:r w:rsidRPr="003D491A">
        <w:rPr>
          <w:rFonts w:ascii="Arial" w:hAnsi="Arial" w:cs="Arial"/>
        </w:rPr>
        <w:t>1. Утвердить перечень главных администраторов доходов сельского бюджета согласно приложению.</w:t>
      </w:r>
    </w:p>
    <w:p w:rsidR="00357BD9" w:rsidRDefault="00357BD9" w:rsidP="00357BD9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D491A">
        <w:rPr>
          <w:rFonts w:ascii="Arial" w:hAnsi="Arial" w:cs="Arial"/>
        </w:rPr>
        <w:t>2. Установить, что в случаях изменения состава и (или) функций главных администраторов доходов сельского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бюджета закрепление видов (подвидов) доходов бюджета за главными администраторами доходов сельского бюджета</w:t>
      </w:r>
      <w:r w:rsidRPr="00137E54">
        <w:rPr>
          <w:rFonts w:ascii="Arial" w:hAnsi="Arial" w:cs="Arial"/>
        </w:rPr>
        <w:t xml:space="preserve">, осуществляется правовыми актами администрации </w:t>
      </w:r>
      <w:r w:rsidR="006F535D">
        <w:rPr>
          <w:rFonts w:ascii="Arial" w:hAnsi="Arial" w:cs="Arial"/>
        </w:rPr>
        <w:t>Ярцевского</w:t>
      </w:r>
      <w:r w:rsidRPr="00137E54">
        <w:rPr>
          <w:rFonts w:ascii="Arial" w:hAnsi="Arial" w:cs="Arial"/>
        </w:rPr>
        <w:t xml:space="preserve"> сельсовета.</w:t>
      </w:r>
    </w:p>
    <w:p w:rsidR="00E67E36" w:rsidRDefault="00E67E36" w:rsidP="00357BD9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Признать утратившими силу:</w:t>
      </w:r>
    </w:p>
    <w:p w:rsidR="00E67E36" w:rsidRDefault="00E67E36" w:rsidP="00E67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постановление администрации </w:t>
      </w:r>
      <w:r w:rsidR="006F535D">
        <w:rPr>
          <w:rFonts w:ascii="Arial" w:hAnsi="Arial" w:cs="Arial"/>
        </w:rPr>
        <w:t xml:space="preserve">Ярцевского </w:t>
      </w:r>
      <w:r>
        <w:rPr>
          <w:rFonts w:ascii="Arial" w:hAnsi="Arial" w:cs="Arial"/>
        </w:rPr>
        <w:t>сельсовета от 2</w:t>
      </w:r>
      <w:r w:rsidR="0019300A">
        <w:rPr>
          <w:rFonts w:ascii="Arial" w:hAnsi="Arial" w:cs="Arial"/>
        </w:rPr>
        <w:t>7</w:t>
      </w:r>
      <w:r>
        <w:rPr>
          <w:rFonts w:ascii="Arial" w:hAnsi="Arial" w:cs="Arial"/>
        </w:rPr>
        <w:t>.12.202</w:t>
      </w:r>
      <w:r w:rsidR="0019300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№ </w:t>
      </w:r>
      <w:r w:rsidR="0019300A">
        <w:rPr>
          <w:rFonts w:ascii="Arial" w:hAnsi="Arial" w:cs="Arial"/>
        </w:rPr>
        <w:t>62</w:t>
      </w:r>
      <w:r w:rsidR="006F535D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«Об </w:t>
      </w:r>
      <w:r w:rsidRPr="00137E54">
        <w:rPr>
          <w:rFonts w:ascii="Arial" w:hAnsi="Arial" w:cs="Arial"/>
        </w:rPr>
        <w:t>утверждении перечня главных администраторов доходов сельского бюджета</w:t>
      </w:r>
      <w:r>
        <w:rPr>
          <w:rFonts w:ascii="Arial" w:hAnsi="Arial" w:cs="Arial"/>
        </w:rPr>
        <w:t>»</w:t>
      </w:r>
      <w:r w:rsidR="0019300A">
        <w:rPr>
          <w:rFonts w:ascii="Arial" w:hAnsi="Arial" w:cs="Arial"/>
        </w:rPr>
        <w:t>;</w:t>
      </w:r>
    </w:p>
    <w:p w:rsidR="0019300A" w:rsidRDefault="0019300A" w:rsidP="00193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Ярцев</w:t>
      </w:r>
      <w:r w:rsidR="00CA2F42">
        <w:rPr>
          <w:rFonts w:ascii="Arial" w:hAnsi="Arial" w:cs="Arial"/>
        </w:rPr>
        <w:t>ского сельсовета от 31.03.2023</w:t>
      </w:r>
      <w:r>
        <w:rPr>
          <w:rFonts w:ascii="Arial" w:hAnsi="Arial" w:cs="Arial"/>
        </w:rPr>
        <w:t xml:space="preserve"> № 16-п «О внесении изменений </w:t>
      </w:r>
      <w:r w:rsidR="00CA2F42">
        <w:rPr>
          <w:rFonts w:ascii="Arial" w:hAnsi="Arial" w:cs="Arial"/>
        </w:rPr>
        <w:t>в постановление от 27.12.2022</w:t>
      </w:r>
      <w:r>
        <w:rPr>
          <w:rFonts w:ascii="Arial" w:hAnsi="Arial" w:cs="Arial"/>
        </w:rPr>
        <w:t xml:space="preserve"> № 62-п «Об </w:t>
      </w:r>
      <w:r w:rsidRPr="00137E54">
        <w:rPr>
          <w:rFonts w:ascii="Arial" w:hAnsi="Arial" w:cs="Arial"/>
        </w:rPr>
        <w:t>утверждении перечня главных администраторов доходов сельского бюджета</w:t>
      </w:r>
      <w:r>
        <w:rPr>
          <w:rFonts w:ascii="Arial" w:hAnsi="Arial" w:cs="Arial"/>
        </w:rPr>
        <w:t>».</w:t>
      </w:r>
    </w:p>
    <w:p w:rsidR="00357BD9" w:rsidRPr="00137E54" w:rsidRDefault="00E67E36" w:rsidP="00CA2F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7BD9" w:rsidRPr="00137E54">
        <w:rPr>
          <w:rFonts w:ascii="Arial" w:hAnsi="Arial" w:cs="Arial"/>
        </w:rPr>
        <w:t>. Контроль за выполнением данного постановления оставляю за собой.</w:t>
      </w:r>
    </w:p>
    <w:p w:rsidR="00357BD9" w:rsidRPr="006F535D" w:rsidRDefault="006F535D" w:rsidP="00CA2F42">
      <w:pPr>
        <w:ind w:firstLine="709"/>
        <w:jc w:val="both"/>
        <w:rPr>
          <w:rFonts w:ascii="Arial" w:hAnsi="Arial" w:cs="Arial"/>
        </w:rPr>
      </w:pPr>
      <w:r w:rsidRPr="006F535D">
        <w:rPr>
          <w:rFonts w:ascii="Arial" w:hAnsi="Arial" w:cs="Arial"/>
        </w:rPr>
        <w:t>5. Постановление вступает в силу с</w:t>
      </w:r>
      <w:r w:rsidR="00497FB4">
        <w:rPr>
          <w:rFonts w:ascii="Arial" w:hAnsi="Arial" w:cs="Arial"/>
        </w:rPr>
        <w:t xml:space="preserve"> 1 января 2024 года, подлежит </w:t>
      </w:r>
      <w:r w:rsidRPr="006F535D">
        <w:rPr>
          <w:rFonts w:ascii="Arial" w:hAnsi="Arial" w:cs="Arial"/>
        </w:rPr>
        <w:t>официально</w:t>
      </w:r>
      <w:r w:rsidR="00497FB4">
        <w:rPr>
          <w:rFonts w:ascii="Arial" w:hAnsi="Arial" w:cs="Arial"/>
        </w:rPr>
        <w:t>му</w:t>
      </w:r>
      <w:r w:rsidRPr="006F535D">
        <w:rPr>
          <w:rFonts w:ascii="Arial" w:hAnsi="Arial" w:cs="Arial"/>
        </w:rPr>
        <w:t xml:space="preserve"> опубликовани</w:t>
      </w:r>
      <w:r w:rsidR="00497FB4">
        <w:rPr>
          <w:rFonts w:ascii="Arial" w:hAnsi="Arial" w:cs="Arial"/>
        </w:rPr>
        <w:t>ю</w:t>
      </w:r>
      <w:r w:rsidR="00CA2F42">
        <w:rPr>
          <w:rFonts w:ascii="Arial" w:hAnsi="Arial" w:cs="Arial"/>
        </w:rPr>
        <w:t xml:space="preserve"> (обнародованию)</w:t>
      </w:r>
      <w:r w:rsidRPr="006F535D">
        <w:rPr>
          <w:rFonts w:ascii="Arial" w:hAnsi="Arial" w:cs="Arial"/>
        </w:rPr>
        <w:t xml:space="preserve"> в информационном</w:t>
      </w:r>
      <w:r w:rsidR="00CA2F42">
        <w:rPr>
          <w:rFonts w:ascii="Arial" w:hAnsi="Arial" w:cs="Arial"/>
        </w:rPr>
        <w:t xml:space="preserve"> издании «Ярцевский вестник» и </w:t>
      </w:r>
      <w:r w:rsidRPr="006F535D">
        <w:rPr>
          <w:rFonts w:ascii="Arial" w:hAnsi="Arial" w:cs="Arial"/>
        </w:rPr>
        <w:t>размещению на официальном информационном Интернет-сайте «Ярцевский.рф» и применяется к правоотношениям, при составлении и исполнении сельского бюджета</w:t>
      </w:r>
      <w:r w:rsidR="00CA2F42">
        <w:rPr>
          <w:rFonts w:ascii="Arial" w:hAnsi="Arial" w:cs="Arial"/>
        </w:rPr>
        <w:t xml:space="preserve"> Ярцевского сельсовета</w:t>
      </w:r>
      <w:r w:rsidRPr="006F535D">
        <w:rPr>
          <w:rFonts w:ascii="Arial" w:hAnsi="Arial" w:cs="Arial"/>
        </w:rPr>
        <w:t>, начиная с бюджета на 202</w:t>
      </w:r>
      <w:r w:rsidR="0019300A">
        <w:rPr>
          <w:rFonts w:ascii="Arial" w:hAnsi="Arial" w:cs="Arial"/>
        </w:rPr>
        <w:t>4</w:t>
      </w:r>
      <w:r w:rsidRPr="006F535D">
        <w:rPr>
          <w:rFonts w:ascii="Arial" w:hAnsi="Arial" w:cs="Arial"/>
        </w:rPr>
        <w:t xml:space="preserve"> год и плановый период 202</w:t>
      </w:r>
      <w:r w:rsidR="0019300A">
        <w:rPr>
          <w:rFonts w:ascii="Arial" w:hAnsi="Arial" w:cs="Arial"/>
        </w:rPr>
        <w:t>5</w:t>
      </w:r>
      <w:r w:rsidRPr="006F535D">
        <w:rPr>
          <w:rFonts w:ascii="Arial" w:hAnsi="Arial" w:cs="Arial"/>
        </w:rPr>
        <w:t>–202</w:t>
      </w:r>
      <w:r w:rsidR="0019300A">
        <w:rPr>
          <w:rFonts w:ascii="Arial" w:hAnsi="Arial" w:cs="Arial"/>
        </w:rPr>
        <w:t>6</w:t>
      </w:r>
      <w:r w:rsidRPr="006F535D">
        <w:rPr>
          <w:rFonts w:ascii="Arial" w:hAnsi="Arial" w:cs="Arial"/>
        </w:rPr>
        <w:t xml:space="preserve"> годов</w:t>
      </w:r>
    </w:p>
    <w:p w:rsidR="00357BD9" w:rsidRDefault="00357BD9" w:rsidP="00357BD9">
      <w:pPr>
        <w:jc w:val="center"/>
        <w:rPr>
          <w:rFonts w:ascii="Arial" w:hAnsi="Arial" w:cs="Arial"/>
        </w:rPr>
      </w:pPr>
    </w:p>
    <w:p w:rsidR="00D62A5B" w:rsidRPr="00137E54" w:rsidRDefault="00D62A5B" w:rsidP="00357BD9">
      <w:pPr>
        <w:jc w:val="center"/>
        <w:rPr>
          <w:rFonts w:ascii="Arial" w:hAnsi="Arial" w:cs="Arial"/>
        </w:rPr>
      </w:pPr>
    </w:p>
    <w:p w:rsidR="006F535D" w:rsidRPr="00C200FC" w:rsidRDefault="006F535D" w:rsidP="006F535D">
      <w:pPr>
        <w:pStyle w:val="ConsPlusNormal"/>
        <w:jc w:val="both"/>
        <w:rPr>
          <w:sz w:val="24"/>
          <w:szCs w:val="24"/>
        </w:rPr>
      </w:pPr>
      <w:r w:rsidRPr="00C200FC">
        <w:rPr>
          <w:sz w:val="24"/>
          <w:szCs w:val="24"/>
        </w:rPr>
        <w:t xml:space="preserve">Глава </w:t>
      </w:r>
      <w:r w:rsidR="00497FB4">
        <w:rPr>
          <w:sz w:val="24"/>
          <w:szCs w:val="24"/>
        </w:rPr>
        <w:t>Ярцевского с</w:t>
      </w:r>
      <w:r w:rsidRPr="00C200FC">
        <w:rPr>
          <w:sz w:val="24"/>
          <w:szCs w:val="24"/>
        </w:rPr>
        <w:t>ельсовета</w:t>
      </w:r>
      <w:r w:rsidR="00497FB4">
        <w:rPr>
          <w:sz w:val="24"/>
          <w:szCs w:val="24"/>
        </w:rPr>
        <w:t xml:space="preserve"> </w:t>
      </w:r>
      <w:r w:rsidRPr="00C200FC">
        <w:rPr>
          <w:sz w:val="24"/>
          <w:szCs w:val="24"/>
        </w:rPr>
        <w:t xml:space="preserve">                                                                 Р.А.</w:t>
      </w:r>
      <w:r w:rsidR="00CA2F42">
        <w:rPr>
          <w:sz w:val="24"/>
          <w:szCs w:val="24"/>
        </w:rPr>
        <w:t xml:space="preserve"> </w:t>
      </w:r>
      <w:r w:rsidRPr="00C200FC">
        <w:rPr>
          <w:sz w:val="24"/>
          <w:szCs w:val="24"/>
        </w:rPr>
        <w:t>Тихонова</w:t>
      </w:r>
    </w:p>
    <w:p w:rsidR="006F535D" w:rsidRDefault="006F535D" w:rsidP="006F535D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tbl>
      <w:tblPr>
        <w:tblW w:w="8329" w:type="dxa"/>
        <w:tblInd w:w="959" w:type="dxa"/>
        <w:tblLook w:val="04A0" w:firstRow="1" w:lastRow="0" w:firstColumn="1" w:lastColumn="0" w:noHBand="0" w:noVBand="1"/>
      </w:tblPr>
      <w:tblGrid>
        <w:gridCol w:w="4644"/>
        <w:gridCol w:w="3685"/>
      </w:tblGrid>
      <w:tr w:rsidR="00357BD9" w:rsidRPr="00137E54" w:rsidTr="004A39FB">
        <w:tc>
          <w:tcPr>
            <w:tcW w:w="4644" w:type="dxa"/>
            <w:shd w:val="clear" w:color="auto" w:fill="auto"/>
          </w:tcPr>
          <w:p w:rsidR="00357BD9" w:rsidRDefault="00357BD9" w:rsidP="004A39FB">
            <w:pPr>
              <w:jc w:val="center"/>
              <w:rPr>
                <w:rFonts w:ascii="Arial" w:hAnsi="Arial" w:cs="Arial"/>
              </w:rPr>
            </w:pPr>
          </w:p>
          <w:p w:rsidR="003E4869" w:rsidRDefault="003E4869" w:rsidP="004A39FB">
            <w:pPr>
              <w:jc w:val="center"/>
              <w:rPr>
                <w:rFonts w:ascii="Arial" w:hAnsi="Arial" w:cs="Arial"/>
              </w:rPr>
            </w:pPr>
          </w:p>
          <w:p w:rsidR="003E4869" w:rsidRPr="00137E54" w:rsidRDefault="003E4869" w:rsidP="004A39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57BD9" w:rsidRPr="00AA6EA0" w:rsidRDefault="00CA2F42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</w:t>
            </w:r>
          </w:p>
          <w:p w:rsidR="00357BD9" w:rsidRPr="00AA6EA0" w:rsidRDefault="00357BD9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EA0">
              <w:rPr>
                <w:rFonts w:ascii="Arial" w:hAnsi="Arial" w:cs="Arial"/>
                <w:color w:val="000000"/>
                <w:sz w:val="18"/>
                <w:szCs w:val="18"/>
              </w:rPr>
              <w:t>к Постановлени</w:t>
            </w:r>
            <w:r w:rsidR="006B2CC6" w:rsidRPr="00AA6EA0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AA6E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4754" w:rsidRPr="00AA6EA0">
              <w:rPr>
                <w:rFonts w:ascii="Arial" w:hAnsi="Arial" w:cs="Arial"/>
                <w:sz w:val="18"/>
                <w:szCs w:val="18"/>
              </w:rPr>
              <w:t>от 29.12.2023 № 70-п</w:t>
            </w:r>
            <w:r w:rsidR="00214754" w:rsidRPr="00AA6E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A6EA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администрации </w:t>
            </w:r>
            <w:r w:rsidR="00BD1A34" w:rsidRPr="00AA6EA0"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r w:rsidRPr="00AA6EA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  <w:r w:rsidR="00681DB5">
              <w:rPr>
                <w:rFonts w:ascii="Arial" w:hAnsi="Arial" w:cs="Arial"/>
                <w:color w:val="000000"/>
                <w:sz w:val="18"/>
                <w:szCs w:val="18"/>
              </w:rPr>
              <w:t xml:space="preserve"> Енисейского района Красноярского края</w:t>
            </w:r>
          </w:p>
          <w:p w:rsidR="00357BD9" w:rsidRPr="00AA6EA0" w:rsidRDefault="00357BD9" w:rsidP="00976C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D1A34" w:rsidRPr="00137E54" w:rsidRDefault="00BD1A34" w:rsidP="00357BD9">
      <w:pPr>
        <w:jc w:val="center"/>
        <w:rPr>
          <w:rFonts w:ascii="Arial" w:hAnsi="Arial" w:cs="Arial"/>
          <w:b/>
        </w:rPr>
      </w:pP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2"/>
        <w:gridCol w:w="1223"/>
        <w:gridCol w:w="2452"/>
        <w:gridCol w:w="479"/>
        <w:gridCol w:w="4846"/>
      </w:tblGrid>
      <w:tr w:rsidR="00357BD9" w:rsidRPr="00137E54" w:rsidTr="00BD1A34">
        <w:trPr>
          <w:trHeight w:val="300"/>
        </w:trPr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214754">
            <w:pPr>
              <w:jc w:val="center"/>
              <w:rPr>
                <w:rFonts w:ascii="Arial" w:hAnsi="Arial" w:cs="Arial"/>
              </w:rPr>
            </w:pPr>
            <w:bookmarkStart w:id="0" w:name="RANGE!A1:D56"/>
            <w:r w:rsidRPr="00137E54">
              <w:rPr>
                <w:rFonts w:ascii="Arial" w:hAnsi="Arial" w:cs="Arial"/>
              </w:rPr>
              <w:t>Перечень главных администраторов доходов бюджета</w:t>
            </w:r>
            <w:bookmarkEnd w:id="0"/>
            <w:r w:rsidR="00214754">
              <w:rPr>
                <w:rFonts w:ascii="Arial" w:hAnsi="Arial" w:cs="Arial"/>
              </w:rPr>
              <w:t xml:space="preserve"> Ярцевского сельсовета</w:t>
            </w:r>
          </w:p>
        </w:tc>
      </w:tr>
      <w:tr w:rsidR="00357BD9" w:rsidRPr="00137E54" w:rsidTr="00BD1A34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Default="00357BD9" w:rsidP="004A39FB">
            <w:pPr>
              <w:rPr>
                <w:rFonts w:ascii="Arial" w:hAnsi="Arial" w:cs="Arial"/>
              </w:rPr>
            </w:pPr>
          </w:p>
          <w:p w:rsidR="003E4869" w:rsidRPr="00137E54" w:rsidRDefault="003E4869" w:rsidP="004A39FB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</w:tr>
      <w:tr w:rsidR="00357BD9" w:rsidRPr="00137E54" w:rsidTr="00BD1A34">
        <w:trPr>
          <w:trHeight w:val="127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R="00357BD9" w:rsidRPr="00137E54" w:rsidTr="00BD1A34">
        <w:trPr>
          <w:trHeight w:val="2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D9" w:rsidRPr="001675E6" w:rsidRDefault="00357BD9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A0E2C" w:rsidRPr="00137E54" w:rsidTr="002C5486">
        <w:trPr>
          <w:trHeight w:val="271"/>
        </w:trPr>
        <w:tc>
          <w:tcPr>
            <w:tcW w:w="98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A0E2C" w:rsidRPr="001675E6" w:rsidRDefault="00FA0E2C" w:rsidP="003E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858 </w:t>
            </w:r>
            <w:r w:rsidRPr="001675E6">
              <w:rPr>
                <w:rFonts w:ascii="Arial" w:hAnsi="Arial" w:cs="Arial"/>
                <w:sz w:val="18"/>
                <w:szCs w:val="18"/>
              </w:rPr>
              <w:t>Администрация Ярцевского сельсовета Енисейского района Красноярского края</w:t>
            </w:r>
          </w:p>
        </w:tc>
      </w:tr>
      <w:tr w:rsidR="0083357B" w:rsidRPr="00137E54" w:rsidTr="00BD1A34">
        <w:trPr>
          <w:trHeight w:val="124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357B" w:rsidRPr="001675E6" w:rsidRDefault="0083357B" w:rsidP="009C1218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357B" w:rsidRPr="001675E6" w:rsidRDefault="003E4869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357B" w:rsidRPr="001675E6" w:rsidRDefault="0083357B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1 08 04</w:t>
            </w:r>
            <w:r w:rsidR="00450CA7" w:rsidRPr="0016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75E6">
              <w:rPr>
                <w:rFonts w:ascii="Arial" w:hAnsi="Arial" w:cs="Arial"/>
                <w:sz w:val="18"/>
                <w:szCs w:val="18"/>
              </w:rPr>
              <w:t>020 01 1000 110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57B" w:rsidRPr="00FA0E2C" w:rsidRDefault="0083357B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FA0E2C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4869" w:rsidRPr="00137E54" w:rsidTr="00FA5028">
        <w:trPr>
          <w:trHeight w:val="1168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869" w:rsidRPr="001675E6" w:rsidRDefault="003E4869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869" w:rsidRPr="001675E6" w:rsidRDefault="003E4869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4869" w:rsidRPr="001675E6" w:rsidRDefault="003E4869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1 08 04</w:t>
            </w:r>
            <w:r w:rsidR="00450CA7" w:rsidRPr="0016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75E6">
              <w:rPr>
                <w:rFonts w:ascii="Arial" w:hAnsi="Arial" w:cs="Arial"/>
                <w:sz w:val="18"/>
                <w:szCs w:val="18"/>
              </w:rPr>
              <w:t>020 01 4000 110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4869" w:rsidRPr="00FA0E2C" w:rsidRDefault="003E4869" w:rsidP="00F558CF">
            <w:pPr>
              <w:rPr>
                <w:rFonts w:ascii="Arial" w:hAnsi="Arial" w:cs="Arial"/>
                <w:sz w:val="18"/>
                <w:szCs w:val="18"/>
              </w:rPr>
            </w:pPr>
            <w:r w:rsidRPr="00FA0E2C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E4869" w:rsidRPr="00137E54" w:rsidTr="00BD1A34">
        <w:trPr>
          <w:trHeight w:val="6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869" w:rsidRPr="001675E6" w:rsidRDefault="003E4869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00" w:rsidRPr="001675E6" w:rsidRDefault="00976C00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4869" w:rsidRPr="001675E6" w:rsidRDefault="003E4869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4869" w:rsidRPr="001675E6" w:rsidRDefault="003E4869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1 11 05</w:t>
            </w:r>
            <w:r w:rsidR="00450CA7" w:rsidRPr="0016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75E6">
              <w:rPr>
                <w:rFonts w:ascii="Arial" w:hAnsi="Arial" w:cs="Arial"/>
                <w:sz w:val="18"/>
                <w:szCs w:val="18"/>
              </w:rPr>
              <w:t>075 10 0000 120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4869" w:rsidRPr="00FA0E2C" w:rsidRDefault="003E4869" w:rsidP="000437D8">
            <w:pPr>
              <w:rPr>
                <w:rFonts w:ascii="Arial" w:hAnsi="Arial" w:cs="Arial"/>
                <w:sz w:val="18"/>
                <w:szCs w:val="18"/>
              </w:rPr>
            </w:pPr>
            <w:r w:rsidRPr="00FA0E2C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78B3" w:rsidRPr="00137E54" w:rsidTr="00BD1A34">
        <w:trPr>
          <w:trHeight w:val="6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8B3" w:rsidRPr="001675E6" w:rsidRDefault="00F878B3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1 11 09 045 10 0000 120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8B3" w:rsidRPr="00FA0E2C" w:rsidRDefault="00CA2F42" w:rsidP="00043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поступления </w:t>
            </w:r>
            <w:r w:rsidR="00F878B3" w:rsidRPr="00FA0E2C">
              <w:rPr>
                <w:rFonts w:ascii="Arial" w:hAnsi="Arial" w:cs="Arial"/>
                <w:sz w:val="18"/>
                <w:szCs w:val="18"/>
              </w:rPr>
              <w:t>от использования имущества, находящихся в собственности сельских поселений (за исключением имущества муниципальных бюджетных и автономных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учреждений, а также имущества </w:t>
            </w:r>
            <w:r w:rsidR="00F878B3" w:rsidRPr="00FA0E2C">
              <w:rPr>
                <w:rFonts w:ascii="Arial" w:hAnsi="Arial" w:cs="Arial"/>
                <w:sz w:val="18"/>
                <w:szCs w:val="18"/>
              </w:rPr>
              <w:t>муниципальных унитарных пред</w:t>
            </w:r>
            <w:r>
              <w:rPr>
                <w:rFonts w:ascii="Arial" w:hAnsi="Arial" w:cs="Arial"/>
                <w:sz w:val="18"/>
                <w:szCs w:val="18"/>
              </w:rPr>
              <w:t>приятий, в том числе казенных)</w:t>
            </w:r>
          </w:p>
        </w:tc>
      </w:tr>
      <w:tr w:rsidR="00F878B3" w:rsidRPr="00137E54" w:rsidTr="00BD1A34">
        <w:trPr>
          <w:trHeight w:val="6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8B3" w:rsidRPr="001675E6" w:rsidRDefault="0071269D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1 13 01 995 10 0000 130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8B3" w:rsidRPr="001675E6" w:rsidRDefault="00F878B3" w:rsidP="000437D8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78B3" w:rsidRPr="00137E54" w:rsidTr="00BD1A34">
        <w:trPr>
          <w:trHeight w:val="6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8B3" w:rsidRPr="001675E6" w:rsidRDefault="00F878B3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04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1 13 02 065 10 0000 130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8B3" w:rsidRPr="001675E6" w:rsidRDefault="00F878B3" w:rsidP="000437D8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</w:tr>
      <w:tr w:rsidR="003E4869" w:rsidRPr="00137E54" w:rsidTr="009F4DD9">
        <w:trPr>
          <w:trHeight w:val="55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869" w:rsidRPr="001675E6" w:rsidRDefault="003E4869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869" w:rsidRPr="001675E6" w:rsidRDefault="003E4869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4869" w:rsidRPr="001675E6" w:rsidRDefault="003E4869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1 13 02</w:t>
            </w:r>
            <w:r w:rsidR="00450CA7" w:rsidRPr="0016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75E6">
              <w:rPr>
                <w:rFonts w:ascii="Arial" w:hAnsi="Arial" w:cs="Arial"/>
                <w:sz w:val="18"/>
                <w:szCs w:val="18"/>
              </w:rPr>
              <w:t>995 10 0000 130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470D" w:rsidRDefault="00F9470D" w:rsidP="005D613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4869" w:rsidRPr="001675E6" w:rsidRDefault="003E4869" w:rsidP="005D613C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F878B3" w:rsidRPr="00137E54" w:rsidTr="009F4DD9">
        <w:trPr>
          <w:trHeight w:val="55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8B3" w:rsidRPr="001675E6" w:rsidRDefault="00F878B3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  <w:p w:rsidR="00F878B3" w:rsidRPr="001675E6" w:rsidRDefault="00F878B3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78B3" w:rsidRPr="001675E6" w:rsidRDefault="00F878B3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1 14 06 025 10 0000 430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8B3" w:rsidRPr="001675E6" w:rsidRDefault="00F878B3" w:rsidP="005D613C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570F" w:rsidRPr="00137E54" w:rsidTr="009F4DD9">
        <w:trPr>
          <w:trHeight w:val="55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0F" w:rsidRPr="001675E6" w:rsidRDefault="00D4570F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0F" w:rsidRPr="001675E6" w:rsidRDefault="00AA0F6D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70F" w:rsidRPr="001675E6" w:rsidRDefault="00AA0F6D" w:rsidP="005D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1 16 02 020 02 0000 140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570F" w:rsidRPr="001675E6" w:rsidRDefault="00D4570F" w:rsidP="005D613C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E4869" w:rsidRPr="00137E54" w:rsidTr="00E14B90">
        <w:trPr>
          <w:trHeight w:val="102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869" w:rsidRPr="001675E6" w:rsidRDefault="003E4869" w:rsidP="00ED7F7B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4869" w:rsidRPr="001675E6" w:rsidRDefault="003E4869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4869" w:rsidRPr="001675E6" w:rsidRDefault="003E4869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1 16 07</w:t>
            </w:r>
            <w:r w:rsidR="00450CA7" w:rsidRPr="0016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75E6">
              <w:rPr>
                <w:rFonts w:ascii="Arial" w:hAnsi="Arial" w:cs="Arial"/>
                <w:sz w:val="18"/>
                <w:szCs w:val="18"/>
              </w:rPr>
              <w:t>010 10 0000 140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869" w:rsidRPr="00FA0E2C" w:rsidRDefault="003E4869" w:rsidP="001C714C">
            <w:pPr>
              <w:rPr>
                <w:rFonts w:ascii="Arial" w:hAnsi="Arial" w:cs="Arial"/>
                <w:sz w:val="18"/>
                <w:szCs w:val="18"/>
              </w:rPr>
            </w:pPr>
            <w:r w:rsidRPr="00FA0E2C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C1218" w:rsidRPr="00137E54" w:rsidTr="00FA5028">
        <w:trPr>
          <w:trHeight w:val="10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6C00" w:rsidRPr="001675E6" w:rsidRDefault="00976C00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AA0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AA0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AA0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AA0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1 16 07 090 10 0000 140</w:t>
            </w:r>
          </w:p>
          <w:p w:rsidR="009C1218" w:rsidRPr="001675E6" w:rsidRDefault="009C1218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218" w:rsidRPr="001675E6" w:rsidRDefault="009C1218" w:rsidP="001C714C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C1218" w:rsidRPr="00137E54" w:rsidTr="001D05C9">
        <w:trPr>
          <w:trHeight w:val="774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18" w:rsidRPr="001675E6" w:rsidRDefault="009C1218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218" w:rsidRPr="001675E6" w:rsidRDefault="009C1218" w:rsidP="004E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1 16 10 031 10 0000 140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218" w:rsidRPr="001675E6" w:rsidRDefault="009C1218" w:rsidP="00F558CF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574DA" w:rsidRPr="00137E54" w:rsidTr="001D05C9">
        <w:trPr>
          <w:trHeight w:val="774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A57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1 16 10 03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675E6">
              <w:rPr>
                <w:rFonts w:ascii="Arial" w:hAnsi="Arial" w:cs="Arial"/>
                <w:sz w:val="18"/>
                <w:szCs w:val="18"/>
              </w:rPr>
              <w:t xml:space="preserve"> 10 0000 140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FA0E2C" w:rsidRDefault="00FA0E2C" w:rsidP="00F558CF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0E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Прочее возмещение ущерба, причиненного муниципальном</w:t>
            </w:r>
            <w:r w:rsidR="00CA2F4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 имуществу сельского поселения </w:t>
            </w:r>
            <w:r w:rsidRPr="00FA0E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74DA" w:rsidRPr="00137E54" w:rsidTr="00FA5028">
        <w:trPr>
          <w:trHeight w:val="1063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1 16 10 123 01 0000 140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7D2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января 2020 года, подлежащие зачислению в бюджет муниципального образования по нормативам, действовавшим до 1 января 2020 года</w:t>
            </w:r>
          </w:p>
        </w:tc>
      </w:tr>
      <w:tr w:rsidR="00A574DA" w:rsidRPr="00137E54" w:rsidTr="00BD1A34">
        <w:trPr>
          <w:trHeight w:val="49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1 17 05 050 10 0000 180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CA2F42" w:rsidP="00624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</w:t>
            </w:r>
            <w:r w:rsidR="00A574DA" w:rsidRPr="001675E6">
              <w:rPr>
                <w:rFonts w:ascii="Arial" w:hAnsi="Arial" w:cs="Arial"/>
                <w:sz w:val="18"/>
                <w:szCs w:val="18"/>
              </w:rPr>
              <w:t xml:space="preserve"> неналоговые доходы бюджетов сельских поселений</w:t>
            </w:r>
          </w:p>
        </w:tc>
      </w:tr>
      <w:tr w:rsidR="00A574DA" w:rsidRPr="00137E54" w:rsidTr="00605BF4">
        <w:trPr>
          <w:trHeight w:val="406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6A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6A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1 17 15 030 10 0000 150</w:t>
            </w:r>
          </w:p>
          <w:p w:rsidR="00A574DA" w:rsidRPr="001675E6" w:rsidRDefault="00A574DA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71269D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22272F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  <w:tr w:rsidR="00A574DA" w:rsidRPr="00137E54" w:rsidTr="00BD1A34">
        <w:trPr>
          <w:trHeight w:val="49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6A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6A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9C1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1 17 15 030 10 0001 150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71269D">
            <w:pPr>
              <w:rPr>
                <w:rFonts w:ascii="Arial" w:hAnsi="Arial" w:cs="Arial"/>
                <w:color w:val="22272F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22272F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A574DA" w:rsidRPr="00137E54" w:rsidTr="000E621F">
        <w:trPr>
          <w:trHeight w:val="49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5C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5C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1 17 15 030 10 0002 150</w:t>
            </w:r>
          </w:p>
          <w:p w:rsidR="00A574DA" w:rsidRPr="001675E6" w:rsidRDefault="00A574DA" w:rsidP="005C315A">
            <w:pPr>
              <w:ind w:firstLine="7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71269D">
            <w:pPr>
              <w:rPr>
                <w:rFonts w:ascii="Arial" w:hAnsi="Arial" w:cs="Arial"/>
                <w:color w:val="22272F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22272F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A574DA" w:rsidRPr="00137E54" w:rsidTr="00C54CF0">
        <w:trPr>
          <w:trHeight w:val="49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5C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74DA" w:rsidRPr="001675E6" w:rsidRDefault="00A574DA" w:rsidP="005C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74DA" w:rsidRPr="001675E6" w:rsidRDefault="00A574DA" w:rsidP="005C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74DA" w:rsidRPr="001675E6" w:rsidRDefault="00A574DA" w:rsidP="005C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000000"/>
                <w:sz w:val="18"/>
                <w:szCs w:val="18"/>
              </w:rPr>
              <w:t>1 17 16</w:t>
            </w:r>
            <w:r w:rsidR="00BC4D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75E6">
              <w:rPr>
                <w:rFonts w:ascii="Arial" w:hAnsi="Arial" w:cs="Arial"/>
                <w:color w:val="000000"/>
                <w:sz w:val="18"/>
                <w:szCs w:val="18"/>
              </w:rPr>
              <w:t>000 10 0000 180</w:t>
            </w:r>
          </w:p>
          <w:p w:rsidR="00A574DA" w:rsidRPr="001675E6" w:rsidRDefault="00A574DA" w:rsidP="005C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341F15">
            <w:pPr>
              <w:rPr>
                <w:rFonts w:ascii="Arial" w:hAnsi="Arial" w:cs="Arial"/>
                <w:color w:val="22272F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7C7448" w:rsidRPr="00137E54" w:rsidTr="00C54CF0">
        <w:trPr>
          <w:trHeight w:val="49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448" w:rsidRPr="001675E6" w:rsidRDefault="007C7448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48" w:rsidRDefault="007C744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448" w:rsidRPr="001675E6" w:rsidRDefault="007C744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448" w:rsidRDefault="007C7448" w:rsidP="007C74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7448" w:rsidRPr="007C7448" w:rsidRDefault="007C7448" w:rsidP="007C74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448">
              <w:rPr>
                <w:rFonts w:ascii="Arial" w:hAnsi="Arial" w:cs="Arial"/>
                <w:color w:val="000000"/>
                <w:sz w:val="18"/>
                <w:szCs w:val="18"/>
              </w:rPr>
              <w:t>1 1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8 01 520</w:t>
            </w:r>
            <w:r w:rsidRPr="007C744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10 0000 1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C744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7C7448" w:rsidRPr="007C7448" w:rsidRDefault="007C7448" w:rsidP="005C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7448" w:rsidRPr="007C7448" w:rsidRDefault="007C7448" w:rsidP="00341F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4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7C7448" w:rsidRPr="00137E54" w:rsidTr="00C54CF0">
        <w:trPr>
          <w:trHeight w:val="49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448" w:rsidRPr="001675E6" w:rsidRDefault="007C7448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48" w:rsidRDefault="007C744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448" w:rsidRDefault="007C744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448" w:rsidRPr="001675E6" w:rsidRDefault="007C7448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448" w:rsidRDefault="007C7448" w:rsidP="007C74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7448" w:rsidRDefault="007C7448" w:rsidP="007C74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7448" w:rsidRPr="007C7448" w:rsidRDefault="007C7448" w:rsidP="007C74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448">
              <w:rPr>
                <w:rFonts w:ascii="Arial" w:hAnsi="Arial" w:cs="Arial"/>
                <w:color w:val="000000"/>
                <w:sz w:val="18"/>
                <w:szCs w:val="18"/>
              </w:rPr>
              <w:t>1 1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8 02 500</w:t>
            </w:r>
            <w:r w:rsidRPr="007C744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10 0000 1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C744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7C7448" w:rsidRPr="007C7448" w:rsidRDefault="007C7448" w:rsidP="005C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7448" w:rsidRPr="007C7448" w:rsidRDefault="007C7448" w:rsidP="00341F1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C74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574DA" w:rsidRPr="00137E54" w:rsidTr="000E621F">
        <w:trPr>
          <w:trHeight w:val="66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1C7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2 02 15 001 10 0000 150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3E4869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574DA" w:rsidRPr="00137E54" w:rsidTr="00C54CF0">
        <w:trPr>
          <w:trHeight w:val="369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DA" w:rsidRPr="001675E6" w:rsidRDefault="00A574DA" w:rsidP="00F55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2 02 19 999 10 0000 150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470D" w:rsidRDefault="00F9470D" w:rsidP="00F55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F558CF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A574DA" w:rsidRPr="00137E54" w:rsidTr="00A81420">
        <w:trPr>
          <w:trHeight w:val="853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A86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A86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A86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E14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14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A81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2 02 29999 10 7395 150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A81420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A574DA" w:rsidRPr="00137E54" w:rsidTr="0071269D">
        <w:trPr>
          <w:trHeight w:val="572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4DA" w:rsidRPr="001675E6" w:rsidRDefault="00A574DA" w:rsidP="00A86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A86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A86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2 02 29 999 10 7412 150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A86A80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A574DA" w:rsidRPr="00137E54" w:rsidTr="008D4856">
        <w:trPr>
          <w:trHeight w:val="93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2 02 29 999 10 7508 150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574DA" w:rsidRPr="00137E54" w:rsidTr="00BD1A34">
        <w:trPr>
          <w:trHeight w:val="976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2 02 29 999 10 7509 150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574DA" w:rsidRPr="00137E54" w:rsidTr="008D4856">
        <w:trPr>
          <w:trHeight w:val="8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DA" w:rsidRPr="001675E6" w:rsidRDefault="00A574DA" w:rsidP="00F55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2 02 29 999 10 7555 150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BD1A34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 xml:space="preserve">Прочие субсидии бюджетам сельских поселений (на организацию и проведение акарицидных обработок мест массового отдыха населения) </w:t>
            </w:r>
          </w:p>
        </w:tc>
      </w:tr>
      <w:tr w:rsidR="00A574DA" w:rsidRPr="00137E54" w:rsidTr="008D4856">
        <w:trPr>
          <w:trHeight w:val="8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4DA" w:rsidRPr="001675E6" w:rsidRDefault="00A574DA" w:rsidP="00A86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DA" w:rsidRPr="001675E6" w:rsidRDefault="00A574DA" w:rsidP="006A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2 02 29 999 10 7641 150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71269D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A574DA" w:rsidRPr="00137E54" w:rsidTr="00555D18">
        <w:trPr>
          <w:trHeight w:val="683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83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6D5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6D5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2 02 30 024 10 0000 150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464C55"/>
                <w:sz w:val="18"/>
                <w:szCs w:val="18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574DA" w:rsidRPr="00137E54" w:rsidTr="00BD1A34">
        <w:trPr>
          <w:trHeight w:val="70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2 02 35 118 10 0000 150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574DA" w:rsidRPr="00137E54" w:rsidTr="00FA0E2C">
        <w:trPr>
          <w:trHeight w:val="705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712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712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D62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2 02 40 014 10 0000 150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71269D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74DA" w:rsidRPr="00137E54" w:rsidTr="00BD1A34">
        <w:trPr>
          <w:trHeight w:val="51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2 02 49 999 10 0000 150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74DA" w:rsidRPr="00137E54" w:rsidTr="001D05C9">
        <w:trPr>
          <w:trHeight w:val="511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712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A81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 xml:space="preserve">2 04 05 099 10 0000 150 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1675E6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574DA" w:rsidRPr="00137E54" w:rsidTr="00BD1A34">
        <w:trPr>
          <w:trHeight w:val="51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2 07 05 020 10 0000 150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71269D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574DA" w:rsidRPr="00137E54" w:rsidTr="00BD1A34">
        <w:trPr>
          <w:trHeight w:val="51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E14B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74DA" w:rsidRPr="001675E6" w:rsidRDefault="00A574DA" w:rsidP="00E14B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000000"/>
                <w:sz w:val="18"/>
                <w:szCs w:val="18"/>
              </w:rPr>
              <w:t>2 18 60 010 10 0000 150</w:t>
            </w:r>
          </w:p>
          <w:p w:rsidR="00A574DA" w:rsidRPr="001675E6" w:rsidRDefault="00A574DA" w:rsidP="00712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A81420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74DA" w:rsidRPr="00137E54" w:rsidTr="00A81420">
        <w:trPr>
          <w:trHeight w:val="71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33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2 19 60 010 10 0000 150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CA2F42" w:rsidP="00712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Возврат прочих </w:t>
            </w:r>
            <w:r w:rsidR="00A574DA" w:rsidRPr="001675E6">
              <w:rPr>
                <w:rFonts w:ascii="Arial" w:hAnsi="Arial" w:cs="Arial"/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574DA" w:rsidRPr="00137E54" w:rsidTr="0040249F">
        <w:trPr>
          <w:trHeight w:val="300"/>
        </w:trPr>
        <w:tc>
          <w:tcPr>
            <w:tcW w:w="98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182 </w:t>
            </w:r>
            <w:r w:rsidRPr="001675E6">
              <w:rPr>
                <w:rFonts w:ascii="Arial" w:hAnsi="Arial" w:cs="Arial"/>
                <w:sz w:val="18"/>
                <w:szCs w:val="18"/>
              </w:rPr>
              <w:t>Федеральная налоговая служба</w:t>
            </w:r>
          </w:p>
        </w:tc>
      </w:tr>
      <w:tr w:rsidR="00A574DA" w:rsidRPr="00137E54" w:rsidTr="006A5463">
        <w:trPr>
          <w:trHeight w:val="111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1 01 02 010 01 0000 110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44751D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4475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</w:t>
            </w:r>
            <w:r w:rsidR="00CA2F4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существляются в соответствии со </w:t>
            </w:r>
            <w:bookmarkStart w:id="1" w:name="_GoBack"/>
            <w:bookmarkEnd w:id="1"/>
            <w:r w:rsidR="00B2753A">
              <w:fldChar w:fldCharType="begin"/>
            </w:r>
            <w:r w:rsidR="00B2753A">
              <w:instrText xml:space="preserve"> HYPERLINK "https://www.consultant.ru/document/cons_doc_LAW_437019/7f582f3c858aa7964afaa8323e3b99d9147afb9f/" \l "dst3019" </w:instrText>
            </w:r>
            <w:r w:rsidR="00B2753A">
              <w:fldChar w:fldCharType="separate"/>
            </w:r>
            <w:r w:rsidRPr="0044751D">
              <w:rPr>
                <w:rStyle w:val="ab"/>
                <w:rFonts w:ascii="Arial" w:hAnsi="Arial" w:cs="Arial"/>
                <w:color w:val="1A0DAB"/>
                <w:sz w:val="18"/>
                <w:szCs w:val="18"/>
                <w:shd w:val="clear" w:color="auto" w:fill="FFFFFF"/>
              </w:rPr>
              <w:t>статьями 227</w:t>
            </w:r>
            <w:r w:rsidR="00B2753A">
              <w:rPr>
                <w:rStyle w:val="ab"/>
                <w:rFonts w:ascii="Arial" w:hAnsi="Arial" w:cs="Arial"/>
                <w:color w:val="1A0DAB"/>
                <w:sz w:val="18"/>
                <w:szCs w:val="18"/>
                <w:shd w:val="clear" w:color="auto" w:fill="FFFFFF"/>
              </w:rPr>
              <w:fldChar w:fldCharType="end"/>
            </w:r>
            <w:r w:rsidRPr="004475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 </w:t>
            </w:r>
            <w:hyperlink r:id="rId7" w:anchor="dst10877" w:history="1">
              <w:r w:rsidRPr="0044751D">
                <w:rPr>
                  <w:rStyle w:val="ab"/>
                  <w:rFonts w:ascii="Arial" w:hAnsi="Arial" w:cs="Arial"/>
                  <w:color w:val="1A0DAB"/>
                  <w:sz w:val="18"/>
                  <w:szCs w:val="18"/>
                  <w:shd w:val="clear" w:color="auto" w:fill="FFFFFF"/>
                </w:rPr>
                <w:t>227.1</w:t>
              </w:r>
            </w:hyperlink>
            <w:r w:rsidRPr="004475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и </w:t>
            </w:r>
            <w:hyperlink r:id="rId8" w:anchor="dst101491" w:history="1">
              <w:r w:rsidRPr="0044751D">
                <w:rPr>
                  <w:rStyle w:val="ab"/>
                  <w:rFonts w:ascii="Arial" w:hAnsi="Arial" w:cs="Arial"/>
                  <w:color w:val="1A0DAB"/>
                  <w:sz w:val="18"/>
                  <w:szCs w:val="18"/>
                  <w:shd w:val="clear" w:color="auto" w:fill="FFFFFF"/>
                </w:rPr>
                <w:t>228</w:t>
              </w:r>
            </w:hyperlink>
            <w:r w:rsidRPr="004475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A574DA" w:rsidRPr="00137E54" w:rsidTr="006A5463">
        <w:trPr>
          <w:trHeight w:val="171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E67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1 01 02 020 01 0000 110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574DA" w:rsidRPr="00137E54" w:rsidTr="008F454F">
        <w:trPr>
          <w:trHeight w:val="683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1 01 02 030 01 0000 110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574DA" w:rsidRPr="00137E54" w:rsidTr="00BD1A34">
        <w:trPr>
          <w:trHeight w:val="93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4DA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4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1 01 02 0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675E6">
              <w:rPr>
                <w:rFonts w:ascii="Arial" w:hAnsi="Arial" w:cs="Arial"/>
                <w:sz w:val="18"/>
                <w:szCs w:val="18"/>
              </w:rPr>
              <w:t>0 01 0000 110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44751D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4475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A574DA" w:rsidRPr="00137E54" w:rsidTr="00BD1A34">
        <w:trPr>
          <w:trHeight w:val="93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1 03 02 231 01 0000 110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875342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74DA" w:rsidRPr="00137E54" w:rsidTr="00555D18">
        <w:trPr>
          <w:trHeight w:val="930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1 03 02 241 01 0000 110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875342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74DA" w:rsidRPr="00137E54" w:rsidTr="00FA0E2C">
        <w:trPr>
          <w:trHeight w:val="930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1 03 02 251 01 0000 110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875342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74DA" w:rsidRPr="00137E54" w:rsidTr="001D05C9">
        <w:trPr>
          <w:trHeight w:val="930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7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1 03 02 261 01 0000 110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875342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74DA" w:rsidRPr="00137E54" w:rsidTr="003E4869">
        <w:trPr>
          <w:trHeight w:val="698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1 06 01 030 10 0000 110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574DA" w:rsidRPr="00137E54" w:rsidTr="00234620">
        <w:trPr>
          <w:trHeight w:val="485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1 06 06 033 10 0000 110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574DA" w:rsidRPr="00137E54" w:rsidTr="00747456">
        <w:trPr>
          <w:trHeight w:val="58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7534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1 06 06 043 10 0000 110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816E8F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574DA" w:rsidRPr="00137E54" w:rsidTr="00250094">
        <w:trPr>
          <w:trHeight w:val="330"/>
        </w:trPr>
        <w:tc>
          <w:tcPr>
            <w:tcW w:w="98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801 </w:t>
            </w:r>
            <w:r w:rsidRPr="001675E6">
              <w:rPr>
                <w:rFonts w:ascii="Arial" w:hAnsi="Arial" w:cs="Arial"/>
                <w:sz w:val="18"/>
                <w:szCs w:val="18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A574DA" w:rsidRPr="00137E54" w:rsidTr="00BD1A34">
        <w:trPr>
          <w:trHeight w:val="558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3E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3E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E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3E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1 17 01 050 10 0000 180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A574DA" w:rsidP="003E1BD4">
            <w:pPr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A574DA" w:rsidRPr="00137E54" w:rsidTr="00F9470D">
        <w:trPr>
          <w:trHeight w:val="147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391E41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4A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4DA" w:rsidRPr="001675E6" w:rsidRDefault="00A574DA" w:rsidP="00816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E6">
              <w:rPr>
                <w:rFonts w:ascii="Arial" w:hAnsi="Arial" w:cs="Arial"/>
                <w:sz w:val="18"/>
                <w:szCs w:val="18"/>
              </w:rPr>
              <w:t>2 08 05 000 10 0000 150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4DA" w:rsidRPr="001675E6" w:rsidRDefault="00CA2F42" w:rsidP="00551B99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Перечисления из бюджетов </w:t>
            </w:r>
            <w:r w:rsidR="00A574DA" w:rsidRPr="001675E6">
              <w:rPr>
                <w:rFonts w:ascii="Arial" w:hAnsi="Arial" w:cs="Arial"/>
                <w:sz w:val="18"/>
                <w:szCs w:val="18"/>
              </w:rPr>
              <w:t>сельских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поселений </w:t>
            </w:r>
            <w:r w:rsidR="00A574DA" w:rsidRPr="001675E6">
              <w:rPr>
                <w:rFonts w:ascii="Arial" w:hAnsi="Arial" w:cs="Arial"/>
                <w:sz w:val="18"/>
                <w:szCs w:val="18"/>
              </w:rPr>
              <w:t xml:space="preserve">(в </w:t>
            </w:r>
            <w:r>
              <w:rPr>
                <w:rFonts w:ascii="Arial" w:hAnsi="Arial" w:cs="Arial"/>
                <w:sz w:val="18"/>
                <w:szCs w:val="18"/>
              </w:rPr>
              <w:t>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</w:t>
            </w:r>
            <w:r w:rsidR="00A574DA" w:rsidRPr="001675E6">
              <w:rPr>
                <w:rFonts w:ascii="Arial" w:hAnsi="Arial" w:cs="Arial"/>
                <w:sz w:val="18"/>
                <w:szCs w:val="18"/>
              </w:rPr>
              <w:t xml:space="preserve"> начисленных на излишне взысканные суммы</w:t>
            </w:r>
          </w:p>
        </w:tc>
      </w:tr>
    </w:tbl>
    <w:p w:rsidR="00FA0C91" w:rsidRPr="00137E54" w:rsidRDefault="00FA0C91">
      <w:pPr>
        <w:rPr>
          <w:rFonts w:ascii="Arial" w:hAnsi="Arial" w:cs="Arial"/>
        </w:rPr>
      </w:pPr>
    </w:p>
    <w:sectPr w:rsidR="00FA0C91" w:rsidRPr="00137E54" w:rsidSect="001C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3A" w:rsidRDefault="00B2753A" w:rsidP="00306177">
      <w:r>
        <w:separator/>
      </w:r>
    </w:p>
  </w:endnote>
  <w:endnote w:type="continuationSeparator" w:id="0">
    <w:p w:rsidR="00B2753A" w:rsidRDefault="00B2753A" w:rsidP="0030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3A" w:rsidRDefault="00B2753A" w:rsidP="00306177">
      <w:r>
        <w:separator/>
      </w:r>
    </w:p>
  </w:footnote>
  <w:footnote w:type="continuationSeparator" w:id="0">
    <w:p w:rsidR="00B2753A" w:rsidRDefault="00B2753A" w:rsidP="0030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C48"/>
    <w:multiLevelType w:val="hybridMultilevel"/>
    <w:tmpl w:val="1552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32DBF"/>
    <w:multiLevelType w:val="hybridMultilevel"/>
    <w:tmpl w:val="7476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CF"/>
    <w:rsid w:val="000437D8"/>
    <w:rsid w:val="000A2BC3"/>
    <w:rsid w:val="000C7574"/>
    <w:rsid w:val="000D54A8"/>
    <w:rsid w:val="001338BB"/>
    <w:rsid w:val="00137E54"/>
    <w:rsid w:val="001445B3"/>
    <w:rsid w:val="001675E6"/>
    <w:rsid w:val="0019300A"/>
    <w:rsid w:val="00193089"/>
    <w:rsid w:val="001C4ED4"/>
    <w:rsid w:val="001C714C"/>
    <w:rsid w:val="001D05C9"/>
    <w:rsid w:val="001D4F7A"/>
    <w:rsid w:val="00214754"/>
    <w:rsid w:val="00216D43"/>
    <w:rsid w:val="00221FBF"/>
    <w:rsid w:val="00226B91"/>
    <w:rsid w:val="00234620"/>
    <w:rsid w:val="00264DEA"/>
    <w:rsid w:val="002B7181"/>
    <w:rsid w:val="002C4B13"/>
    <w:rsid w:val="002D012C"/>
    <w:rsid w:val="002E7F7F"/>
    <w:rsid w:val="00306177"/>
    <w:rsid w:val="00334DC2"/>
    <w:rsid w:val="00337501"/>
    <w:rsid w:val="00341F15"/>
    <w:rsid w:val="0034783B"/>
    <w:rsid w:val="00355ABC"/>
    <w:rsid w:val="00357BD9"/>
    <w:rsid w:val="003866A7"/>
    <w:rsid w:val="003B4B69"/>
    <w:rsid w:val="003D491A"/>
    <w:rsid w:val="003E4869"/>
    <w:rsid w:val="0044751D"/>
    <w:rsid w:val="00450CA7"/>
    <w:rsid w:val="00465430"/>
    <w:rsid w:val="00497FB4"/>
    <w:rsid w:val="004B047D"/>
    <w:rsid w:val="004E5DF8"/>
    <w:rsid w:val="00551B99"/>
    <w:rsid w:val="00555D18"/>
    <w:rsid w:val="005972A6"/>
    <w:rsid w:val="005C315A"/>
    <w:rsid w:val="005D0A79"/>
    <w:rsid w:val="005D613C"/>
    <w:rsid w:val="005F308A"/>
    <w:rsid w:val="00605BF4"/>
    <w:rsid w:val="00624EA0"/>
    <w:rsid w:val="0063494D"/>
    <w:rsid w:val="0067659F"/>
    <w:rsid w:val="00681DB5"/>
    <w:rsid w:val="006A5463"/>
    <w:rsid w:val="006A65DD"/>
    <w:rsid w:val="006A7AD4"/>
    <w:rsid w:val="006B2CC6"/>
    <w:rsid w:val="006D5CBF"/>
    <w:rsid w:val="006E1F50"/>
    <w:rsid w:val="006F535D"/>
    <w:rsid w:val="00701871"/>
    <w:rsid w:val="0071269D"/>
    <w:rsid w:val="00747456"/>
    <w:rsid w:val="00780DDF"/>
    <w:rsid w:val="007B20CA"/>
    <w:rsid w:val="007B626F"/>
    <w:rsid w:val="007C7448"/>
    <w:rsid w:val="007D5A64"/>
    <w:rsid w:val="00816E8F"/>
    <w:rsid w:val="0083357B"/>
    <w:rsid w:val="0087157D"/>
    <w:rsid w:val="00872ECA"/>
    <w:rsid w:val="008A525B"/>
    <w:rsid w:val="008C6290"/>
    <w:rsid w:val="008E73DF"/>
    <w:rsid w:val="008F454F"/>
    <w:rsid w:val="0097665D"/>
    <w:rsid w:val="00976C00"/>
    <w:rsid w:val="00977E65"/>
    <w:rsid w:val="009C1218"/>
    <w:rsid w:val="009E569E"/>
    <w:rsid w:val="009F0E7B"/>
    <w:rsid w:val="00A466BC"/>
    <w:rsid w:val="00A574DA"/>
    <w:rsid w:val="00A7521D"/>
    <w:rsid w:val="00A81420"/>
    <w:rsid w:val="00A8161B"/>
    <w:rsid w:val="00AA0F6D"/>
    <w:rsid w:val="00AA1F64"/>
    <w:rsid w:val="00AA6EA0"/>
    <w:rsid w:val="00B0115E"/>
    <w:rsid w:val="00B17120"/>
    <w:rsid w:val="00B2753A"/>
    <w:rsid w:val="00BB2D88"/>
    <w:rsid w:val="00BC4D9E"/>
    <w:rsid w:val="00BD1A34"/>
    <w:rsid w:val="00BE0983"/>
    <w:rsid w:val="00C033CF"/>
    <w:rsid w:val="00C13523"/>
    <w:rsid w:val="00C540AA"/>
    <w:rsid w:val="00C604DC"/>
    <w:rsid w:val="00CA2F42"/>
    <w:rsid w:val="00CB0742"/>
    <w:rsid w:val="00CD448C"/>
    <w:rsid w:val="00CF441B"/>
    <w:rsid w:val="00D349BE"/>
    <w:rsid w:val="00D4570F"/>
    <w:rsid w:val="00D46601"/>
    <w:rsid w:val="00D553BE"/>
    <w:rsid w:val="00D62A5B"/>
    <w:rsid w:val="00D62CB2"/>
    <w:rsid w:val="00DB7AB7"/>
    <w:rsid w:val="00DD4A7D"/>
    <w:rsid w:val="00E14B90"/>
    <w:rsid w:val="00E67709"/>
    <w:rsid w:val="00E67E36"/>
    <w:rsid w:val="00E84290"/>
    <w:rsid w:val="00EC6B6A"/>
    <w:rsid w:val="00ED7F7B"/>
    <w:rsid w:val="00EE0DE4"/>
    <w:rsid w:val="00EF4AEA"/>
    <w:rsid w:val="00F16596"/>
    <w:rsid w:val="00F24357"/>
    <w:rsid w:val="00F560C9"/>
    <w:rsid w:val="00F657D2"/>
    <w:rsid w:val="00F7711C"/>
    <w:rsid w:val="00F878B3"/>
    <w:rsid w:val="00F9470D"/>
    <w:rsid w:val="00FA0C91"/>
    <w:rsid w:val="00FA0E2C"/>
    <w:rsid w:val="00FA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FFBA-F3F9-491F-BC5B-B3EAA48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4D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48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99"/>
    <w:qFormat/>
    <w:rsid w:val="003E4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D7F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4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47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7019/f905a0b321f08cd291b6eee867ddfe62194b41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7019/5adc4fe62fbcbcbffa332de635616bec52a581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Happy</cp:lastModifiedBy>
  <cp:revision>2</cp:revision>
  <cp:lastPrinted>2024-01-10T05:47:00Z</cp:lastPrinted>
  <dcterms:created xsi:type="dcterms:W3CDTF">2024-01-10T10:06:00Z</dcterms:created>
  <dcterms:modified xsi:type="dcterms:W3CDTF">2024-01-10T10:06:00Z</dcterms:modified>
</cp:coreProperties>
</file>