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2D" w:rsidRPr="002C1141" w:rsidRDefault="005F702D" w:rsidP="002C1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>Внимание! Узелковый дерматит крупного рогатого скота.</w:t>
      </w:r>
    </w:p>
    <w:p w:rsidR="005F702D" w:rsidRPr="002C1141" w:rsidRDefault="005F702D">
      <w:pPr>
        <w:rPr>
          <w:rFonts w:ascii="Times New Roman" w:hAnsi="Times New Roman" w:cs="Times New Roman"/>
          <w:sz w:val="28"/>
          <w:szCs w:val="28"/>
        </w:rPr>
      </w:pPr>
    </w:p>
    <w:p w:rsidR="005F702D" w:rsidRPr="002C1141" w:rsidRDefault="005F702D">
      <w:pPr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 xml:space="preserve">    На основании письма службы по ветеринарному надзору Красноярского края, КГКУ «Енисейский отдел ветеринарии сообщает:</w:t>
      </w:r>
    </w:p>
    <w:p w:rsidR="005F702D" w:rsidRPr="002C1141" w:rsidRDefault="005F702D" w:rsidP="002C1141">
      <w:pPr>
        <w:jc w:val="both"/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 xml:space="preserve">   В октябре 2023</w:t>
      </w:r>
      <w:r w:rsidR="005E1609">
        <w:rPr>
          <w:rFonts w:ascii="Times New Roman" w:hAnsi="Times New Roman" w:cs="Times New Roman"/>
          <w:sz w:val="28"/>
          <w:szCs w:val="28"/>
        </w:rPr>
        <w:t xml:space="preserve"> </w:t>
      </w:r>
      <w:r w:rsidR="005E1609" w:rsidRPr="002C1141">
        <w:rPr>
          <w:rFonts w:ascii="Times New Roman" w:hAnsi="Times New Roman" w:cs="Times New Roman"/>
          <w:sz w:val="28"/>
          <w:szCs w:val="28"/>
        </w:rPr>
        <w:t>года на</w:t>
      </w:r>
      <w:r w:rsidRPr="002C1141">
        <w:rPr>
          <w:rFonts w:ascii="Times New Roman" w:hAnsi="Times New Roman" w:cs="Times New Roman"/>
          <w:sz w:val="28"/>
          <w:szCs w:val="28"/>
        </w:rPr>
        <w:t xml:space="preserve"> территории Республики Хакасия в селе Боград зарегистрирован случай заболевания узелкового дерматита крупного рогатого скота, также известного как нодулярный дерматит. </w:t>
      </w:r>
    </w:p>
    <w:p w:rsidR="005F702D" w:rsidRPr="002C1141" w:rsidRDefault="005F702D">
      <w:pPr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>На 1</w:t>
      </w:r>
      <w:r w:rsidR="00A756D6">
        <w:rPr>
          <w:rFonts w:ascii="Times New Roman" w:hAnsi="Times New Roman" w:cs="Times New Roman"/>
          <w:sz w:val="28"/>
          <w:szCs w:val="28"/>
        </w:rPr>
        <w:t>7</w:t>
      </w:r>
      <w:r w:rsidRPr="002C1141">
        <w:rPr>
          <w:rFonts w:ascii="Times New Roman" w:hAnsi="Times New Roman" w:cs="Times New Roman"/>
          <w:sz w:val="28"/>
          <w:szCs w:val="28"/>
        </w:rPr>
        <w:t xml:space="preserve"> ноября 2023 года зарегистрированы неблагополучные пункты:</w:t>
      </w:r>
    </w:p>
    <w:p w:rsidR="005F702D" w:rsidRPr="002C1141" w:rsidRDefault="005F702D">
      <w:pPr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>- в республике Тыва -</w:t>
      </w:r>
      <w:r w:rsidR="005E1609" w:rsidRPr="002C1141">
        <w:rPr>
          <w:rFonts w:ascii="Times New Roman" w:hAnsi="Times New Roman" w:cs="Times New Roman"/>
          <w:sz w:val="28"/>
          <w:szCs w:val="28"/>
        </w:rPr>
        <w:t>1;</w:t>
      </w:r>
    </w:p>
    <w:p w:rsidR="005F702D" w:rsidRPr="002C1141" w:rsidRDefault="005F702D">
      <w:pPr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>- в Республике Хакас</w:t>
      </w:r>
      <w:r w:rsidR="002C1141">
        <w:rPr>
          <w:rFonts w:ascii="Times New Roman" w:hAnsi="Times New Roman" w:cs="Times New Roman"/>
          <w:sz w:val="28"/>
          <w:szCs w:val="28"/>
        </w:rPr>
        <w:t>и</w:t>
      </w:r>
      <w:r w:rsidRPr="002C1141">
        <w:rPr>
          <w:rFonts w:ascii="Times New Roman" w:hAnsi="Times New Roman" w:cs="Times New Roman"/>
          <w:sz w:val="28"/>
          <w:szCs w:val="28"/>
        </w:rPr>
        <w:t xml:space="preserve">я – </w:t>
      </w:r>
      <w:r w:rsidR="00A756D6">
        <w:rPr>
          <w:rFonts w:ascii="Times New Roman" w:hAnsi="Times New Roman" w:cs="Times New Roman"/>
          <w:sz w:val="28"/>
          <w:szCs w:val="28"/>
        </w:rPr>
        <w:t>2</w:t>
      </w:r>
      <w:r w:rsidRPr="002C1141">
        <w:rPr>
          <w:rFonts w:ascii="Times New Roman" w:hAnsi="Times New Roman" w:cs="Times New Roman"/>
          <w:sz w:val="28"/>
          <w:szCs w:val="28"/>
        </w:rPr>
        <w:t>1;</w:t>
      </w:r>
    </w:p>
    <w:p w:rsidR="005F702D" w:rsidRPr="002C1141" w:rsidRDefault="005F702D">
      <w:pPr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>- в Удмуртской Республике -3;</w:t>
      </w:r>
    </w:p>
    <w:p w:rsidR="005F702D" w:rsidRPr="002C1141" w:rsidRDefault="005F702D">
      <w:pPr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>- в Амурской области – 1.</w:t>
      </w:r>
    </w:p>
    <w:p w:rsidR="005F702D" w:rsidRPr="002C1141" w:rsidRDefault="002C1141" w:rsidP="002C1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F702D" w:rsidRPr="002C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заразный узелковый дерматит (ЗУД) крупного рогатого скота, нодулярный дерматит крупного рогатого скота - заразная вирусная болезнь крупного рогатого скота.</w:t>
      </w:r>
    </w:p>
    <w:p w:rsidR="002C1141" w:rsidRPr="002C1141" w:rsidRDefault="005F702D" w:rsidP="002C1141">
      <w:pPr>
        <w:jc w:val="both"/>
        <w:rPr>
          <w:rFonts w:ascii="Times New Roman" w:hAnsi="Times New Roman" w:cs="Times New Roman"/>
          <w:sz w:val="28"/>
          <w:szCs w:val="28"/>
        </w:rPr>
      </w:pPr>
      <w:r w:rsidRPr="002C1141">
        <w:rPr>
          <w:rFonts w:ascii="Times New Roman" w:hAnsi="Times New Roman" w:cs="Times New Roman"/>
          <w:sz w:val="28"/>
          <w:szCs w:val="28"/>
        </w:rPr>
        <w:t>Основной путь распространения возбудителя узелкового дерматита крупного рогатого скота - его механический перенос членистоногими различных видов. Заражение также возможно через корма, воду, воздух, объекты окружающей среды, через инфицированные молоко и семенную жидкость.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="002C11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1141">
        <w:rPr>
          <w:rFonts w:ascii="Times New Roman" w:hAnsi="Times New Roman" w:cs="Times New Roman"/>
          <w:sz w:val="28"/>
          <w:szCs w:val="28"/>
        </w:rPr>
        <w:t>Экономический ущерб для животноводства при развитии болезни складывается из снижения молочной или мясной продуктивности, абортов и мертворождений, повреждения шкур, бесплодия животных, гибели от развивающейся</w:t>
      </w:r>
      <w:r w:rsidR="005E1609">
        <w:rPr>
          <w:rFonts w:ascii="Times New Roman" w:hAnsi="Times New Roman" w:cs="Times New Roman"/>
          <w:sz w:val="28"/>
          <w:szCs w:val="28"/>
        </w:rPr>
        <w:t>  </w:t>
      </w:r>
      <w:r w:rsidRPr="002C1141">
        <w:rPr>
          <w:rFonts w:ascii="Times New Roman" w:hAnsi="Times New Roman" w:cs="Times New Roman"/>
          <w:sz w:val="28"/>
          <w:szCs w:val="28"/>
        </w:rPr>
        <w:t>вторичной</w:t>
      </w:r>
      <w:r w:rsidR="005E1609">
        <w:rPr>
          <w:rFonts w:ascii="Times New Roman" w:hAnsi="Times New Roman" w:cs="Times New Roman"/>
          <w:sz w:val="28"/>
          <w:szCs w:val="28"/>
        </w:rPr>
        <w:t> </w:t>
      </w:r>
      <w:r w:rsidRPr="002C1141">
        <w:rPr>
          <w:rFonts w:ascii="Times New Roman" w:hAnsi="Times New Roman" w:cs="Times New Roman"/>
          <w:sz w:val="28"/>
          <w:szCs w:val="28"/>
        </w:rPr>
        <w:t>инфекции.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  <w:t>Согласно Приказу Министерства сельского хозяйства Российской Федерации от 24.08.2021 № 588 «Об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заразного узелкового дерматита крупного рогатого скота» в целях предотвращения возникновения и распространения заразного узелкового дерматита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lastRenderedPageBreak/>
        <w:t>- предоставлять по требованиям специалистов органов и организаций, входящих в систему Государственной ветеринарной службы Российской Федерации (далее - специалисты госветслужбы), восприимчивых животных для осмотра;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  <w:t>- извещать в течение 24 часов специалистов госветслужбы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  <w:t>- принимать меры по изоляции подозреваемых в заболевании восприимчивых животных, а также обеспечить изоляцию трупов животных до прибытия ветеринарных специалистов;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  <w:t>- выполнять требования специалистов госветслужбы о проведении профилактических, противоэпизоотических мероприятий, предусмотренных Правилам</w:t>
      </w:r>
      <w:bookmarkStart w:id="0" w:name="_GoBack"/>
      <w:bookmarkEnd w:id="0"/>
      <w:r w:rsidRPr="002C1141">
        <w:rPr>
          <w:rFonts w:ascii="Times New Roman" w:hAnsi="Times New Roman" w:cs="Times New Roman"/>
          <w:sz w:val="28"/>
          <w:szCs w:val="28"/>
        </w:rPr>
        <w:t>и;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  <w:t>- не допускать смешивания восприимчивых животных из разных стад при их выпасе и водопое;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  <w:t>- соблюдать условия, запреты, ограничения в связи со статусом региона, на территории которого расположено хозяйство.</w:t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Pr="002C1141">
        <w:rPr>
          <w:rFonts w:ascii="Times New Roman" w:hAnsi="Times New Roman" w:cs="Times New Roman"/>
          <w:sz w:val="28"/>
          <w:szCs w:val="28"/>
        </w:rPr>
        <w:br/>
      </w:r>
      <w:r w:rsidR="002C1141">
        <w:rPr>
          <w:rFonts w:ascii="Times New Roman" w:hAnsi="Times New Roman" w:cs="Times New Roman"/>
          <w:sz w:val="28"/>
          <w:szCs w:val="28"/>
        </w:rPr>
        <w:t xml:space="preserve">       </w:t>
      </w:r>
      <w:r w:rsidR="002C1141" w:rsidRPr="002C1141">
        <w:rPr>
          <w:rFonts w:ascii="Times New Roman" w:hAnsi="Times New Roman" w:cs="Times New Roman"/>
          <w:sz w:val="28"/>
          <w:szCs w:val="28"/>
        </w:rPr>
        <w:t>В целях недопущения распространения опасного вируса на территории Красноярского края, хозяйствующим субъектам всех форм собственности, в том числе гражданам необходимо принять меры по обеспечению выполнения ветеринарных требований при содержании и разведении крупного рогатого скота,</w:t>
      </w:r>
      <w:r w:rsidR="002C1141">
        <w:rPr>
          <w:rFonts w:ascii="Times New Roman" w:hAnsi="Times New Roman" w:cs="Times New Roman"/>
          <w:sz w:val="28"/>
          <w:szCs w:val="28"/>
        </w:rPr>
        <w:t xml:space="preserve"> </w:t>
      </w:r>
      <w:r w:rsidR="002C1141" w:rsidRPr="002C1141">
        <w:rPr>
          <w:rFonts w:ascii="Times New Roman" w:hAnsi="Times New Roman" w:cs="Times New Roman"/>
          <w:sz w:val="28"/>
          <w:szCs w:val="28"/>
        </w:rPr>
        <w:t>в том числе перемещение крупного рогатого скота между хозяйствами и населенными пунктами, ввоз животных из других регионов, ввоз кормов для животных, осуществлять только по согласованию с ветеринарными специалистами Службы по ветеринарному надзору Красноярского края, не допускать фактов несанкционированного перемещения и неправомерной реализации живых животных и продукции животноводства.</w:t>
      </w:r>
      <w:r w:rsidR="002C1141" w:rsidRPr="002C1141">
        <w:rPr>
          <w:rFonts w:ascii="Times New Roman" w:hAnsi="Times New Roman" w:cs="Times New Roman"/>
          <w:sz w:val="28"/>
          <w:szCs w:val="28"/>
        </w:rPr>
        <w:br/>
      </w:r>
      <w:r w:rsidR="002C1141" w:rsidRPr="002C1141">
        <w:rPr>
          <w:rFonts w:ascii="Times New Roman" w:hAnsi="Times New Roman" w:cs="Times New Roman"/>
          <w:sz w:val="28"/>
          <w:szCs w:val="28"/>
        </w:rPr>
        <w:br/>
        <w:t>ОБРАЩАЕМ ВНИМАНИЕ, что в соответствии со ст. 18 Закона Российской Федерации от 14.05.1993 № 4979-1 «О ветеринарии» ответственность за здоровье, содержание и использование животных несут их владельцы.</w:t>
      </w:r>
    </w:p>
    <w:p w:rsidR="005F702D" w:rsidRPr="002C1141" w:rsidRDefault="005F702D" w:rsidP="002C11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02D" w:rsidRPr="002C1141" w:rsidRDefault="002C1141" w:rsidP="005F7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КГКУ «Енисейский отдел ветеринарии»</w:t>
      </w:r>
    </w:p>
    <w:p w:rsidR="005F702D" w:rsidRPr="002C1141" w:rsidRDefault="005F702D" w:rsidP="005F702D">
      <w:pPr>
        <w:rPr>
          <w:rFonts w:ascii="Times New Roman" w:hAnsi="Times New Roman" w:cs="Times New Roman"/>
          <w:sz w:val="28"/>
          <w:szCs w:val="28"/>
        </w:rPr>
      </w:pPr>
    </w:p>
    <w:sectPr w:rsidR="005F702D" w:rsidRPr="002C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2D"/>
    <w:rsid w:val="00211223"/>
    <w:rsid w:val="002C1141"/>
    <w:rsid w:val="005E1609"/>
    <w:rsid w:val="005F702D"/>
    <w:rsid w:val="00A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A888-03A7-48FC-9134-0531DCE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2023-11-17T03:32:00Z</cp:lastPrinted>
  <dcterms:created xsi:type="dcterms:W3CDTF">2023-11-17T03:42:00Z</dcterms:created>
  <dcterms:modified xsi:type="dcterms:W3CDTF">2023-11-17T03:42:00Z</dcterms:modified>
</cp:coreProperties>
</file>