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D5" w:rsidRDefault="009618D5" w:rsidP="009618D5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6F6F6F"/>
        </w:rPr>
      </w:pPr>
      <w:r>
        <w:rPr>
          <w:rFonts w:ascii="Arial" w:hAnsi="Arial" w:cs="Arial"/>
          <w:color w:val="6F6F6F"/>
        </w:rPr>
        <w:t xml:space="preserve">По информации </w:t>
      </w:r>
      <w:proofErr w:type="spellStart"/>
      <w:r>
        <w:rPr>
          <w:rFonts w:ascii="Arial" w:hAnsi="Arial" w:cs="Arial"/>
          <w:color w:val="6F6F6F"/>
        </w:rPr>
        <w:t>Росреестра</w:t>
      </w:r>
      <w:proofErr w:type="spellEnd"/>
    </w:p>
    <w:p w:rsidR="009618D5" w:rsidRPr="009618D5" w:rsidRDefault="009618D5" w:rsidP="009618D5">
      <w:pPr>
        <w:spacing w:after="360" w:line="240" w:lineRule="auto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</w:pPr>
      <w:proofErr w:type="spellStart"/>
      <w:r w:rsidRPr="009618D5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>Росреестр</w:t>
      </w:r>
      <w:proofErr w:type="spellEnd"/>
      <w:r w:rsidRPr="009618D5">
        <w:rPr>
          <w:rFonts w:ascii="Montserrat" w:eastAsia="Times New Roman" w:hAnsi="Montserrat" w:cs="Times New Roman"/>
          <w:b/>
          <w:bCs/>
          <w:color w:val="334059"/>
          <w:kern w:val="36"/>
          <w:sz w:val="54"/>
          <w:szCs w:val="54"/>
          <w:lang w:eastAsia="ru-RU"/>
        </w:rPr>
        <w:t xml:space="preserve"> разъяснил, как будет действовать закон о выявлении правообладателей ранее учтенных объектов недвижимости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29 июня 2021 года вступает в силу Федеральный закон от 30 декабря 2020 г. № 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618D5" w:rsidRPr="00B2024F" w:rsidRDefault="009618D5" w:rsidP="009618D5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Процедура реализации закона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Реализацией закона займутся </w:t>
      </w: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органы государственной власти и органы местного самоуправления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 Никаких действий со стороны правообладателей ранее учтенных объектов недвижимости не потребуется.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Муниципалитеты проведут всю необходимую работу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 xml:space="preserve"> - самостоятельно проанализируют сведения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</w:t>
      </w:r>
      <w:proofErr w:type="spellStart"/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Росреестр</w:t>
      </w:r>
      <w:proofErr w:type="spellEnd"/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 xml:space="preserve"> заявления о внесении в ЕГРН соответствующих сведений.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Также закон предполагает </w:t>
      </w: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возможность снятия с кадастрового учета прекративших существование зданий и сооружений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 Это будет осуществляться на основании подготовленного уполномоченным органом акта осмотра такого объекта без привлечения кадастрового инженера.</w:t>
      </w:r>
    </w:p>
    <w:p w:rsidR="009618D5" w:rsidRPr="00B2024F" w:rsidRDefault="009618D5" w:rsidP="009618D5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Информация для правообладателей ранее учтенных объектов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 </w:t>
      </w: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регистрация ранее возникших прав не является обязательной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 и осуществляется по желанию их обладателей.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Наоборот, </w:t>
      </w: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 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9618D5" w:rsidRPr="00B2024F" w:rsidRDefault="009618D5" w:rsidP="009618D5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lastRenderedPageBreak/>
        <w:t>При этом </w:t>
      </w:r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>Росреестр</w:t>
      </w:r>
      <w:proofErr w:type="spellEnd"/>
      <w:r w:rsidRPr="00B2024F">
        <w:rPr>
          <w:rFonts w:ascii="Times New Roman" w:eastAsia="Times New Roman" w:hAnsi="Times New Roman" w:cs="Times New Roman"/>
          <w:b/>
          <w:bCs/>
          <w:color w:val="334059"/>
          <w:sz w:val="24"/>
          <w:szCs w:val="24"/>
          <w:lang w:eastAsia="ru-RU"/>
        </w:rPr>
        <w:t xml:space="preserve"> с заявлением о государственной регистрации ранее возникшего права</w:t>
      </w:r>
      <w:r w:rsidRPr="00B2024F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 В этом случае ему нужно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9618D5" w:rsidRDefault="009618D5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  <w:r w:rsidRPr="009618D5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Ранее учтенными объектами недвижимости считаются в том числе те,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9618D5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правоудостоверяющих</w:t>
      </w:r>
      <w:proofErr w:type="spellEnd"/>
      <w:r w:rsidRPr="009618D5"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B2024F" w:rsidRDefault="00B2024F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C03536" w:rsidRDefault="00C03536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C03536" w:rsidRDefault="00C03536" w:rsidP="009618D5">
      <w:pPr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081908" w:rsidRPr="000D0631" w:rsidRDefault="00081908" w:rsidP="00FB3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1908" w:rsidRPr="000D0631" w:rsidSect="00B20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46"/>
    <w:rsid w:val="000164A3"/>
    <w:rsid w:val="00081908"/>
    <w:rsid w:val="000D0631"/>
    <w:rsid w:val="0046341C"/>
    <w:rsid w:val="005F714A"/>
    <w:rsid w:val="00765A73"/>
    <w:rsid w:val="007D7E3B"/>
    <w:rsid w:val="00814D9F"/>
    <w:rsid w:val="009618D5"/>
    <w:rsid w:val="00991D09"/>
    <w:rsid w:val="00AC5846"/>
    <w:rsid w:val="00B2024F"/>
    <w:rsid w:val="00C03536"/>
    <w:rsid w:val="00CF129E"/>
    <w:rsid w:val="00D971A4"/>
    <w:rsid w:val="00EC77CD"/>
    <w:rsid w:val="00FB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7BBFA-18B8-4E84-8F8B-0CEBCCB5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8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6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94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5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2022-03-25T08:12:00Z</cp:lastPrinted>
  <dcterms:created xsi:type="dcterms:W3CDTF">2022-03-23T10:20:00Z</dcterms:created>
  <dcterms:modified xsi:type="dcterms:W3CDTF">2022-03-28T05:46:00Z</dcterms:modified>
</cp:coreProperties>
</file>