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AC" w:rsidRPr="000054AC" w:rsidRDefault="000054AC" w:rsidP="000054AC">
      <w:pPr>
        <w:shd w:val="clear" w:color="auto" w:fill="FAFCFF"/>
        <w:spacing w:after="0" w:line="6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</w:pPr>
      <w:bookmarkStart w:id="0" w:name="_GoBack"/>
      <w:bookmarkEnd w:id="0"/>
      <w:r w:rsidRPr="000054AC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t>Государс</w:t>
      </w:r>
      <w:r w:rsidRPr="00CB65FB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t>твен</w:t>
      </w:r>
      <w:r w:rsidRPr="000054AC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t xml:space="preserve">ная поддержка </w:t>
      </w:r>
      <w:r w:rsidR="00CB65FB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br/>
      </w:r>
      <w:r w:rsidRPr="000054AC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t>в</w:t>
      </w:r>
      <w:r w:rsidR="00CB65FB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t xml:space="preserve"> </w:t>
      </w:r>
      <w:r w:rsidRPr="000054AC">
        <w:rPr>
          <w:rFonts w:ascii="Arial" w:eastAsia="Times New Roman" w:hAnsi="Arial" w:cs="Arial"/>
          <w:b/>
          <w:bCs/>
          <w:color w:val="548DD4" w:themeColor="text2" w:themeTint="99"/>
          <w:kern w:val="36"/>
          <w:sz w:val="54"/>
          <w:szCs w:val="54"/>
          <w:lang w:eastAsia="ru-RU"/>
        </w:rPr>
        <w:t>чрезвычайной ситуации</w:t>
      </w:r>
    </w:p>
    <w:p w:rsidR="000054AC" w:rsidRPr="000054AC" w:rsidRDefault="000054AC" w:rsidP="000054AC">
      <w:pPr>
        <w:shd w:val="clear" w:color="auto" w:fill="FAFCFF"/>
        <w:spacing w:before="240"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0054AC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Виды финансовой помощи, соц</w:t>
      </w:r>
      <w:r w:rsidR="006040F4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 xml:space="preserve">иальных </w:t>
      </w:r>
      <w:r w:rsidRPr="000054AC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гарантий и условия их получения</w:t>
      </w:r>
    </w:p>
    <w:p w:rsidR="00CB65FB" w:rsidRDefault="00CB65FB" w:rsidP="00CB65F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 </w:t>
      </w:r>
    </w:p>
    <w:p w:rsidR="00EA3300" w:rsidRPr="006040F4" w:rsidRDefault="00CB65FB" w:rsidP="00CB65FB">
      <w:pPr>
        <w:rPr>
          <w:b/>
        </w:rPr>
      </w:pPr>
      <w:r>
        <w:rPr>
          <w:rFonts w:ascii="LiberationSerif" w:hAnsi="LiberationSerif" w:cs="LiberationSerif"/>
          <w:sz w:val="28"/>
          <w:szCs w:val="28"/>
        </w:rPr>
        <w:t xml:space="preserve"> </w:t>
      </w:r>
    </w:p>
    <w:p w:rsidR="006040F4" w:rsidRPr="00CB65FB" w:rsidRDefault="001B68DA" w:rsidP="00CB65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Люди, пострадавшие 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чрезвычайных ситуаций</w:t>
      </w: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(ЧС)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природного и техногенного характера</w:t>
      </w: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65FB">
        <w:rPr>
          <w:rFonts w:ascii="Times New Roman" w:hAnsi="Times New Roman" w:cs="Times New Roman"/>
          <w:sz w:val="28"/>
          <w:szCs w:val="28"/>
        </w:rPr>
        <w:t>могут получить финансовую помощь</w:t>
      </w:r>
      <w:r w:rsidR="00CB65FB">
        <w:rPr>
          <w:rFonts w:ascii="Times New Roman" w:hAnsi="Times New Roman" w:cs="Times New Roman"/>
          <w:sz w:val="28"/>
          <w:szCs w:val="28"/>
        </w:rPr>
        <w:t xml:space="preserve"> </w:t>
      </w: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если их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65FB">
        <w:rPr>
          <w:rFonts w:ascii="Times New Roman" w:hAnsi="Times New Roman" w:cs="Times New Roman"/>
          <w:sz w:val="28"/>
          <w:szCs w:val="28"/>
        </w:rPr>
        <w:t>имущество первой необходимости</w:t>
      </w: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утрачено, нарушены условия жизнедеятельности, причинён вред здоровью, погиб 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из</w:t>
      </w:r>
      <w:r w:rsid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семьи.</w:t>
      </w:r>
    </w:p>
    <w:p w:rsidR="001B68DA" w:rsidRPr="00CB65FB" w:rsidRDefault="006040F4" w:rsidP="006040F4">
      <w:pPr>
        <w:jc w:val="both"/>
        <w:rPr>
          <w:rFonts w:ascii="Times New Roman" w:hAnsi="Times New Roman" w:cs="Times New Roman"/>
          <w:sz w:val="28"/>
          <w:szCs w:val="28"/>
        </w:rPr>
      </w:pPr>
      <w:r w:rsidRPr="00C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B68DA" w:rsidRPr="00CB65FB">
        <w:rPr>
          <w:rFonts w:ascii="Times New Roman" w:hAnsi="Times New Roman" w:cs="Times New Roman"/>
          <w:sz w:val="28"/>
          <w:szCs w:val="28"/>
        </w:rPr>
        <w:t>Заявление могут подать только граждане, пострадавшие в</w:t>
      </w:r>
      <w:r w:rsidR="00CB65FB">
        <w:rPr>
          <w:rFonts w:ascii="Times New Roman" w:hAnsi="Times New Roman" w:cs="Times New Roman"/>
          <w:sz w:val="28"/>
          <w:szCs w:val="28"/>
        </w:rPr>
        <w:t xml:space="preserve"> </w:t>
      </w:r>
      <w:r w:rsidR="001B68DA" w:rsidRPr="00CB65FB">
        <w:rPr>
          <w:rFonts w:ascii="Times New Roman" w:hAnsi="Times New Roman" w:cs="Times New Roman"/>
          <w:sz w:val="28"/>
          <w:szCs w:val="28"/>
        </w:rPr>
        <w:t>ЧС межмуниципального, регионального, межрегионального или</w:t>
      </w:r>
      <w:r w:rsidR="00CB65FB">
        <w:rPr>
          <w:rFonts w:ascii="Times New Roman" w:hAnsi="Times New Roman" w:cs="Times New Roman"/>
          <w:sz w:val="28"/>
          <w:szCs w:val="28"/>
        </w:rPr>
        <w:t xml:space="preserve"> </w:t>
      </w:r>
      <w:r w:rsidR="001B68DA" w:rsidRPr="00CB65FB">
        <w:rPr>
          <w:rFonts w:ascii="Times New Roman" w:hAnsi="Times New Roman" w:cs="Times New Roman"/>
          <w:sz w:val="28"/>
          <w:szCs w:val="28"/>
        </w:rPr>
        <w:t>федерального характера.</w:t>
      </w:r>
    </w:p>
    <w:p w:rsidR="001B68DA" w:rsidRPr="00CB65FB" w:rsidRDefault="006040F4" w:rsidP="001B68DA">
      <w:pPr>
        <w:rPr>
          <w:rFonts w:ascii="Times New Roman" w:hAnsi="Times New Roman" w:cs="Times New Roman"/>
          <w:sz w:val="28"/>
          <w:szCs w:val="28"/>
        </w:rPr>
      </w:pPr>
      <w:r w:rsidRPr="00CB65FB">
        <w:rPr>
          <w:rFonts w:ascii="Times New Roman" w:hAnsi="Times New Roman" w:cs="Times New Roman"/>
          <w:sz w:val="28"/>
          <w:szCs w:val="28"/>
        </w:rPr>
        <w:t>- О</w:t>
      </w:r>
      <w:r w:rsidR="001B68DA" w:rsidRPr="00CB65FB">
        <w:rPr>
          <w:rFonts w:ascii="Times New Roman" w:hAnsi="Times New Roman" w:cs="Times New Roman"/>
          <w:sz w:val="28"/>
          <w:szCs w:val="28"/>
        </w:rPr>
        <w:t>братиться за</w:t>
      </w:r>
      <w:r w:rsidR="00CB65FB">
        <w:rPr>
          <w:rFonts w:ascii="Times New Roman" w:hAnsi="Times New Roman" w:cs="Times New Roman"/>
          <w:sz w:val="28"/>
          <w:szCs w:val="28"/>
        </w:rPr>
        <w:t xml:space="preserve"> </w:t>
      </w:r>
      <w:r w:rsidR="001B68DA" w:rsidRPr="00CB65FB">
        <w:rPr>
          <w:rFonts w:ascii="Times New Roman" w:hAnsi="Times New Roman" w:cs="Times New Roman"/>
          <w:sz w:val="28"/>
          <w:szCs w:val="28"/>
        </w:rPr>
        <w:t xml:space="preserve">помощью можно через </w:t>
      </w:r>
      <w:proofErr w:type="spellStart"/>
      <w:r w:rsidR="001B68DA" w:rsidRPr="00CB65F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B68DA" w:rsidRPr="00CB65FB">
        <w:rPr>
          <w:rFonts w:ascii="Times New Roman" w:hAnsi="Times New Roman" w:cs="Times New Roman"/>
          <w:sz w:val="28"/>
          <w:szCs w:val="28"/>
        </w:rPr>
        <w:t>, МФЦ, уполномоченный орган или</w:t>
      </w:r>
      <w:r w:rsidR="00CB65FB">
        <w:rPr>
          <w:rFonts w:ascii="Times New Roman" w:hAnsi="Times New Roman" w:cs="Times New Roman"/>
          <w:sz w:val="28"/>
          <w:szCs w:val="28"/>
        </w:rPr>
        <w:t xml:space="preserve"> </w:t>
      </w:r>
      <w:r w:rsidR="001B68DA" w:rsidRPr="00CB65FB">
        <w:rPr>
          <w:rFonts w:ascii="Times New Roman" w:hAnsi="Times New Roman" w:cs="Times New Roman"/>
          <w:sz w:val="28"/>
          <w:szCs w:val="28"/>
        </w:rPr>
        <w:t xml:space="preserve">местную администрацию. </w:t>
      </w:r>
    </w:p>
    <w:p w:rsidR="001B68DA" w:rsidRPr="00CB65FB" w:rsidRDefault="001B68DA" w:rsidP="006040F4">
      <w:pPr>
        <w:ind w:firstLine="708"/>
        <w:jc w:val="both"/>
        <w:rPr>
          <w:rFonts w:ascii="Times New Roman" w:hAnsi="Times New Roman" w:cs="Times New Roman"/>
          <w:color w:val="548DD4" w:themeColor="text2" w:themeTint="99"/>
        </w:rPr>
      </w:pPr>
      <w:r w:rsidRPr="00CB65FB">
        <w:rPr>
          <w:rFonts w:ascii="Times New Roman" w:hAnsi="Times New Roman" w:cs="Times New Roman"/>
          <w:sz w:val="28"/>
          <w:szCs w:val="28"/>
        </w:rPr>
        <w:t>Получить подробную информацию и подать заявление можно в федеральной государственной информационной системе «Единый портал государственных и муниципальных услуг (функций)» посадочной страницы «Государственная поддержка в чрезвычайной ситуации»,</w:t>
      </w:r>
      <w:r w:rsidRPr="00CB65FB">
        <w:rPr>
          <w:rFonts w:ascii="Times New Roman" w:hAnsi="Times New Roman" w:cs="Times New Roman"/>
        </w:rPr>
        <w:t xml:space="preserve"> </w:t>
      </w:r>
      <w:r w:rsidRPr="00CB65FB">
        <w:rPr>
          <w:rFonts w:ascii="Times New Roman" w:hAnsi="Times New Roman" w:cs="Times New Roman"/>
          <w:sz w:val="28"/>
          <w:szCs w:val="28"/>
        </w:rPr>
        <w:t xml:space="preserve">которая доступна </w:t>
      </w:r>
      <w:r w:rsidRPr="00CB65FB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Pr="00CB65F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http://www.gosuslugi.ru/mchs</w:t>
      </w:r>
      <w:r w:rsidR="00CB65F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sectPr w:rsidR="001B68DA" w:rsidRPr="00CB65FB" w:rsidSect="00EA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B1"/>
    <w:rsid w:val="000054AC"/>
    <w:rsid w:val="001B68DA"/>
    <w:rsid w:val="001E76B1"/>
    <w:rsid w:val="003D1C21"/>
    <w:rsid w:val="00540AE4"/>
    <w:rsid w:val="006040F4"/>
    <w:rsid w:val="00CB65FB"/>
    <w:rsid w:val="00E6369D"/>
    <w:rsid w:val="00EA3300"/>
    <w:rsid w:val="00F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7C7D-6E88-4FC5-B95F-87592060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5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lain-large">
    <w:name w:val="text-plain-large"/>
    <w:basedOn w:val="a"/>
    <w:rsid w:val="0000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Happy</cp:lastModifiedBy>
  <cp:revision>2</cp:revision>
  <cp:lastPrinted>2023-11-29T03:07:00Z</cp:lastPrinted>
  <dcterms:created xsi:type="dcterms:W3CDTF">2023-12-05T08:03:00Z</dcterms:created>
  <dcterms:modified xsi:type="dcterms:W3CDTF">2023-12-05T08:03:00Z</dcterms:modified>
</cp:coreProperties>
</file>