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01" w:rsidRPr="00317301" w:rsidRDefault="00F0649B" w:rsidP="00F0649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31730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17301" w:rsidRPr="00317301" w:rsidRDefault="00317301" w:rsidP="00F0649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317301">
        <w:rPr>
          <w:rFonts w:ascii="Arial" w:hAnsi="Arial" w:cs="Arial"/>
          <w:b/>
          <w:bCs/>
          <w:sz w:val="24"/>
          <w:szCs w:val="24"/>
        </w:rPr>
        <w:t xml:space="preserve">АДМИНИСТРАЦИИ ЯРЦЕВСКОГО </w:t>
      </w:r>
      <w:r w:rsidR="00F0649B" w:rsidRPr="00317301">
        <w:rPr>
          <w:rFonts w:ascii="Arial" w:hAnsi="Arial" w:cs="Arial"/>
          <w:b/>
          <w:bCs/>
          <w:sz w:val="24"/>
          <w:szCs w:val="24"/>
        </w:rPr>
        <w:t>СЕЛЬСОВЕТА</w:t>
      </w:r>
    </w:p>
    <w:p w:rsidR="00F0649B" w:rsidRPr="00317301" w:rsidRDefault="00F0649B" w:rsidP="00F0649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317301">
        <w:rPr>
          <w:rFonts w:ascii="Arial" w:hAnsi="Arial" w:cs="Arial"/>
          <w:b/>
          <w:bCs/>
          <w:sz w:val="24"/>
          <w:szCs w:val="24"/>
        </w:rPr>
        <w:t>ЕНИСЕЙСКОГО РАЙОНА</w:t>
      </w:r>
      <w:r w:rsidR="00317301" w:rsidRPr="00317301">
        <w:rPr>
          <w:rFonts w:ascii="Arial" w:hAnsi="Arial" w:cs="Arial"/>
          <w:sz w:val="24"/>
          <w:szCs w:val="24"/>
        </w:rPr>
        <w:t xml:space="preserve"> </w:t>
      </w:r>
      <w:r w:rsidRPr="00317301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F0649B" w:rsidRPr="00317301" w:rsidRDefault="00F0649B" w:rsidP="00F0649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DC0155" w:rsidRPr="00317301" w:rsidRDefault="00F0649B" w:rsidP="00B15A8A">
      <w:pPr>
        <w:shd w:val="clear" w:color="auto" w:fill="FFFFFF"/>
        <w:spacing w:after="150"/>
        <w:jc w:val="center"/>
        <w:rPr>
          <w:rFonts w:ascii="Arial" w:hAnsi="Arial" w:cs="Arial"/>
          <w:b/>
          <w:bCs/>
          <w:sz w:val="24"/>
          <w:szCs w:val="24"/>
        </w:rPr>
      </w:pPr>
      <w:r w:rsidRPr="0031730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C0155" w:rsidRPr="00317301" w:rsidRDefault="00DC0155" w:rsidP="00DC015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C0155" w:rsidRPr="00317301" w:rsidTr="00B15A8A">
        <w:trPr>
          <w:jc w:val="center"/>
        </w:trPr>
        <w:tc>
          <w:tcPr>
            <w:tcW w:w="3190" w:type="dxa"/>
            <w:hideMark/>
          </w:tcPr>
          <w:p w:rsidR="00DC0155" w:rsidRPr="00317301" w:rsidRDefault="00B15A8A" w:rsidP="00DC0155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17301">
              <w:rPr>
                <w:rFonts w:ascii="Arial" w:hAnsi="Arial" w:cs="Arial"/>
                <w:sz w:val="24"/>
                <w:szCs w:val="24"/>
              </w:rPr>
              <w:t>14.10.2021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DC0155" w:rsidRPr="00317301" w:rsidRDefault="00317301" w:rsidP="00DC015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5A8A" w:rsidRPr="00317301">
              <w:rPr>
                <w:rFonts w:ascii="Arial" w:hAnsi="Arial" w:cs="Arial"/>
                <w:sz w:val="24"/>
                <w:szCs w:val="24"/>
              </w:rPr>
              <w:t xml:space="preserve">с. Ярцево                        </w:t>
            </w:r>
          </w:p>
        </w:tc>
        <w:tc>
          <w:tcPr>
            <w:tcW w:w="3191" w:type="dxa"/>
            <w:hideMark/>
          </w:tcPr>
          <w:p w:rsidR="00DC0155" w:rsidRPr="00317301" w:rsidRDefault="00317301" w:rsidP="00317301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1730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A03E08" w:rsidRPr="00317301">
              <w:rPr>
                <w:rFonts w:ascii="Arial" w:hAnsi="Arial" w:cs="Arial"/>
                <w:sz w:val="24"/>
                <w:szCs w:val="24"/>
              </w:rPr>
              <w:t xml:space="preserve">          № 40</w:t>
            </w:r>
            <w:r w:rsidR="00B15A8A" w:rsidRPr="00317301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  <w:tr w:rsidR="00DC0155" w:rsidRPr="00317301" w:rsidTr="00B15A8A">
        <w:trPr>
          <w:jc w:val="center"/>
        </w:trPr>
        <w:tc>
          <w:tcPr>
            <w:tcW w:w="3190" w:type="dxa"/>
          </w:tcPr>
          <w:p w:rsidR="00DC0155" w:rsidRPr="00317301" w:rsidRDefault="00DC0155" w:rsidP="00DC0155">
            <w:pPr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hideMark/>
          </w:tcPr>
          <w:p w:rsidR="00DC0155" w:rsidRPr="00317301" w:rsidRDefault="00DC0155" w:rsidP="00B15A8A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C0155" w:rsidRPr="00317301" w:rsidRDefault="00DC0155" w:rsidP="00DC0155">
            <w:pPr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AE34E3" w:rsidRPr="00AE34E3" w:rsidRDefault="00AE34E3" w:rsidP="00AE34E3">
      <w:pPr>
        <w:rPr>
          <w:rFonts w:ascii="Arial" w:hAnsi="Arial" w:cs="Arial"/>
          <w:sz w:val="24"/>
          <w:szCs w:val="24"/>
        </w:rPr>
      </w:pPr>
      <w:r w:rsidRPr="00AE34E3">
        <w:rPr>
          <w:rFonts w:ascii="Arial" w:hAnsi="Arial" w:cs="Arial"/>
          <w:sz w:val="24"/>
          <w:szCs w:val="24"/>
        </w:rPr>
        <w:t>Об утверждении Перечня общедоступной информации о</w:t>
      </w:r>
    </w:p>
    <w:p w:rsidR="00AE34E3" w:rsidRPr="00AE34E3" w:rsidRDefault="00AE34E3" w:rsidP="00AE34E3">
      <w:pPr>
        <w:rPr>
          <w:rFonts w:ascii="Arial" w:hAnsi="Arial" w:cs="Arial"/>
          <w:sz w:val="24"/>
          <w:szCs w:val="24"/>
        </w:rPr>
      </w:pPr>
      <w:r w:rsidRPr="00317301">
        <w:rPr>
          <w:rFonts w:ascii="Arial" w:hAnsi="Arial" w:cs="Arial"/>
          <w:sz w:val="24"/>
          <w:szCs w:val="24"/>
        </w:rPr>
        <w:t>деятельности администрации Ярцевского сельсовета</w:t>
      </w:r>
      <w:r w:rsidRPr="00AE34E3">
        <w:rPr>
          <w:rFonts w:ascii="Arial" w:hAnsi="Arial" w:cs="Arial"/>
          <w:sz w:val="24"/>
          <w:szCs w:val="24"/>
        </w:rPr>
        <w:t>,</w:t>
      </w:r>
    </w:p>
    <w:p w:rsidR="00AE34E3" w:rsidRPr="00AE34E3" w:rsidRDefault="00AE34E3" w:rsidP="00AE34E3">
      <w:pPr>
        <w:rPr>
          <w:rFonts w:ascii="Arial" w:hAnsi="Arial" w:cs="Arial"/>
          <w:sz w:val="24"/>
          <w:szCs w:val="24"/>
        </w:rPr>
      </w:pPr>
      <w:r w:rsidRPr="00AE34E3">
        <w:rPr>
          <w:rFonts w:ascii="Arial" w:hAnsi="Arial" w:cs="Arial"/>
          <w:sz w:val="24"/>
          <w:szCs w:val="24"/>
        </w:rPr>
        <w:t>размещаемой в информационно-телекоммуникационной сети</w:t>
      </w:r>
    </w:p>
    <w:p w:rsidR="00AE34E3" w:rsidRPr="00AE34E3" w:rsidRDefault="00AE34E3" w:rsidP="00AE34E3">
      <w:pPr>
        <w:rPr>
          <w:rFonts w:ascii="Arial" w:hAnsi="Arial" w:cs="Arial"/>
          <w:sz w:val="24"/>
          <w:szCs w:val="24"/>
        </w:rPr>
      </w:pPr>
      <w:r w:rsidRPr="00AE34E3">
        <w:rPr>
          <w:rFonts w:ascii="Arial" w:hAnsi="Arial" w:cs="Arial"/>
          <w:sz w:val="24"/>
          <w:szCs w:val="24"/>
        </w:rPr>
        <w:t>«Интернет» в форме открытых данных</w:t>
      </w:r>
    </w:p>
    <w:p w:rsidR="00AE34E3" w:rsidRPr="00AE34E3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AE34E3" w:rsidRDefault="00AE34E3" w:rsidP="00AE34E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34E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AE34E3">
          <w:rPr>
            <w:rFonts w:ascii="Arial" w:hAnsi="Arial" w:cs="Arial"/>
            <w:sz w:val="24"/>
            <w:szCs w:val="24"/>
          </w:rPr>
          <w:t>законом</w:t>
        </w:r>
      </w:hyperlink>
      <w:r w:rsidRPr="00AE34E3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9" w:history="1">
        <w:r w:rsidRPr="00AE34E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E34E3">
        <w:rPr>
          <w:rFonts w:ascii="Arial" w:hAnsi="Arial" w:cs="Arial"/>
          <w:sz w:val="24"/>
          <w:szCs w:val="24"/>
        </w:rPr>
        <w:t xml:space="preserve">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Интернет в форме открытых данных», руководствуясь </w:t>
      </w:r>
      <w:r w:rsidRPr="00317301">
        <w:rPr>
          <w:rFonts w:ascii="Arial" w:hAnsi="Arial" w:cs="Arial"/>
          <w:sz w:val="24"/>
          <w:szCs w:val="24"/>
        </w:rPr>
        <w:t>статьей 4 Устава Ярцевского сельсовета</w:t>
      </w:r>
      <w:r w:rsidRPr="00AE34E3">
        <w:rPr>
          <w:rFonts w:ascii="Arial" w:hAnsi="Arial" w:cs="Arial"/>
          <w:sz w:val="24"/>
          <w:szCs w:val="24"/>
        </w:rPr>
        <w:t>:</w:t>
      </w:r>
      <w:proofErr w:type="gramEnd"/>
    </w:p>
    <w:p w:rsidR="00AE34E3" w:rsidRPr="00AE34E3" w:rsidRDefault="00AE34E3" w:rsidP="00AE34E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AE34E3">
        <w:rPr>
          <w:rFonts w:ascii="Arial" w:hAnsi="Arial" w:cs="Arial"/>
          <w:sz w:val="24"/>
          <w:szCs w:val="24"/>
        </w:rPr>
        <w:t>1. Утвердить Перечень общедост</w:t>
      </w:r>
      <w:r w:rsidRPr="00317301">
        <w:rPr>
          <w:rFonts w:ascii="Arial" w:hAnsi="Arial" w:cs="Arial"/>
          <w:sz w:val="24"/>
          <w:szCs w:val="24"/>
        </w:rPr>
        <w:t>упной информации о деятельности администрации Ярцевского сельсовета</w:t>
      </w:r>
      <w:r w:rsidRPr="00AE34E3">
        <w:rPr>
          <w:rFonts w:ascii="Arial" w:hAnsi="Arial" w:cs="Arial"/>
          <w:sz w:val="24"/>
          <w:szCs w:val="24"/>
        </w:rPr>
        <w:t>, размещаемой в информационно-телекоммуникационной сети «Интернет» в форме открытых данных, согласно приложению.</w:t>
      </w:r>
    </w:p>
    <w:p w:rsidR="00AE34E3" w:rsidRPr="00AE34E3" w:rsidRDefault="00AE34E3" w:rsidP="00AE34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34E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E34E3">
        <w:rPr>
          <w:rFonts w:ascii="Arial" w:hAnsi="Arial" w:cs="Arial"/>
          <w:sz w:val="24"/>
          <w:szCs w:val="24"/>
        </w:rPr>
        <w:t>Кон</w:t>
      </w:r>
      <w:r w:rsidRPr="00317301">
        <w:rPr>
          <w:rFonts w:ascii="Arial" w:hAnsi="Arial" w:cs="Arial"/>
          <w:sz w:val="24"/>
          <w:szCs w:val="24"/>
        </w:rPr>
        <w:t>троль за</w:t>
      </w:r>
      <w:proofErr w:type="gramEnd"/>
      <w:r w:rsidRPr="0031730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Pr="00AE34E3">
        <w:rPr>
          <w:rFonts w:ascii="Arial" w:hAnsi="Arial" w:cs="Arial"/>
          <w:sz w:val="24"/>
          <w:szCs w:val="24"/>
        </w:rPr>
        <w:t>.</w:t>
      </w:r>
    </w:p>
    <w:p w:rsidR="00AE34E3" w:rsidRPr="00317301" w:rsidRDefault="00AE34E3" w:rsidP="00AE34E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34E3">
        <w:rPr>
          <w:rFonts w:ascii="Arial" w:hAnsi="Arial" w:cs="Arial"/>
          <w:sz w:val="24"/>
          <w:szCs w:val="24"/>
        </w:rPr>
        <w:t xml:space="preserve">3. </w:t>
      </w:r>
      <w:r w:rsidRPr="00317301">
        <w:rPr>
          <w:rFonts w:ascii="Arial" w:hAnsi="Arial" w:cs="Arial"/>
          <w:sz w:val="24"/>
          <w:szCs w:val="24"/>
        </w:rPr>
        <w:t>Настоящее</w:t>
      </w:r>
      <w:r w:rsidRPr="00AE34E3">
        <w:rPr>
          <w:rFonts w:ascii="Arial" w:hAnsi="Arial" w:cs="Arial"/>
          <w:sz w:val="24"/>
          <w:szCs w:val="24"/>
        </w:rPr>
        <w:t xml:space="preserve"> </w:t>
      </w:r>
      <w:r w:rsidRPr="00317301">
        <w:rPr>
          <w:rFonts w:ascii="Arial" w:hAnsi="Arial" w:cs="Arial"/>
          <w:bCs/>
          <w:sz w:val="24"/>
          <w:szCs w:val="24"/>
        </w:rPr>
        <w:t xml:space="preserve">Постановление вступает </w:t>
      </w:r>
      <w:r w:rsidRPr="00317301">
        <w:rPr>
          <w:rFonts w:ascii="Arial" w:hAnsi="Arial" w:cs="Arial"/>
          <w:sz w:val="24"/>
          <w:szCs w:val="24"/>
        </w:rPr>
        <w:t>в силу после официального опубликования (обнародования)</w:t>
      </w:r>
      <w:r w:rsidRPr="00317301">
        <w:rPr>
          <w:rFonts w:ascii="Arial" w:hAnsi="Arial" w:cs="Arial"/>
          <w:i/>
          <w:sz w:val="24"/>
          <w:szCs w:val="24"/>
        </w:rPr>
        <w:t xml:space="preserve"> </w:t>
      </w:r>
      <w:r w:rsidRPr="00317301">
        <w:rPr>
          <w:rFonts w:ascii="Arial" w:hAnsi="Arial" w:cs="Arial"/>
          <w:sz w:val="24"/>
          <w:szCs w:val="24"/>
        </w:rPr>
        <w:t>в печатном издании «Ярцевский вестник»</w:t>
      </w:r>
      <w:r w:rsidR="00173AFA" w:rsidRPr="00317301">
        <w:rPr>
          <w:rFonts w:ascii="Arial" w:hAnsi="Arial" w:cs="Arial"/>
          <w:sz w:val="24"/>
          <w:szCs w:val="24"/>
        </w:rPr>
        <w:t xml:space="preserve"> и подлежит размещени</w:t>
      </w:r>
      <w:r w:rsidR="00317301" w:rsidRPr="00317301">
        <w:rPr>
          <w:rFonts w:ascii="Arial" w:hAnsi="Arial" w:cs="Arial"/>
          <w:sz w:val="24"/>
          <w:szCs w:val="24"/>
        </w:rPr>
        <w:t>ю на официальном И</w:t>
      </w:r>
      <w:r w:rsidR="00173AFA" w:rsidRPr="00317301">
        <w:rPr>
          <w:rFonts w:ascii="Arial" w:hAnsi="Arial" w:cs="Arial"/>
          <w:sz w:val="24"/>
          <w:szCs w:val="24"/>
        </w:rPr>
        <w:t xml:space="preserve">нтернет-сайте администрации Ярцевского сельсовета: </w:t>
      </w:r>
      <w:proofErr w:type="spellStart"/>
      <w:r w:rsidR="00173AFA" w:rsidRPr="00317301">
        <w:rPr>
          <w:rFonts w:ascii="Arial" w:hAnsi="Arial" w:cs="Arial"/>
          <w:sz w:val="24"/>
          <w:szCs w:val="24"/>
        </w:rPr>
        <w:t>ярцевский.рф</w:t>
      </w:r>
      <w:proofErr w:type="spellEnd"/>
      <w:r w:rsidRPr="00317301">
        <w:rPr>
          <w:rFonts w:ascii="Arial" w:hAnsi="Arial" w:cs="Arial"/>
          <w:i/>
          <w:sz w:val="24"/>
          <w:szCs w:val="24"/>
        </w:rPr>
        <w:t>.</w:t>
      </w:r>
    </w:p>
    <w:p w:rsidR="00AE34E3" w:rsidRPr="00317301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317301" w:rsidRDefault="0015496F" w:rsidP="00AE34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            Р.А. Тихонова</w:t>
      </w:r>
    </w:p>
    <w:p w:rsidR="00AE34E3" w:rsidRPr="00317301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AE34E3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317301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317301">
      <w:pPr>
        <w:rPr>
          <w:rFonts w:ascii="Arial" w:hAnsi="Arial" w:cs="Arial"/>
          <w:sz w:val="24"/>
          <w:szCs w:val="24"/>
        </w:rPr>
      </w:pPr>
    </w:p>
    <w:p w:rsidR="00AE34E3" w:rsidRPr="00317301" w:rsidRDefault="00AE34E3" w:rsidP="00317301">
      <w:pPr>
        <w:rPr>
          <w:rFonts w:ascii="Arial" w:hAnsi="Arial" w:cs="Arial"/>
          <w:sz w:val="24"/>
          <w:szCs w:val="24"/>
        </w:rPr>
      </w:pPr>
    </w:p>
    <w:p w:rsidR="00AE34E3" w:rsidRDefault="00AE34E3" w:rsidP="00317301">
      <w:pPr>
        <w:rPr>
          <w:rFonts w:ascii="Arial" w:hAnsi="Arial" w:cs="Arial"/>
          <w:sz w:val="24"/>
          <w:szCs w:val="24"/>
        </w:rPr>
      </w:pPr>
    </w:p>
    <w:p w:rsidR="0075131F" w:rsidRDefault="0075131F" w:rsidP="00317301">
      <w:pPr>
        <w:rPr>
          <w:rFonts w:ascii="Arial" w:hAnsi="Arial" w:cs="Arial"/>
          <w:sz w:val="24"/>
          <w:szCs w:val="24"/>
        </w:rPr>
        <w:sectPr w:rsidR="0075131F" w:rsidSect="00DC015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93F3C" w:rsidRPr="00F93F3C" w:rsidRDefault="0015496F" w:rsidP="00F93F3C">
      <w:pPr>
        <w:keepNext/>
        <w:shd w:val="clear" w:color="auto" w:fill="FFFFFF"/>
        <w:suppressAutoHyphens/>
        <w:ind w:right="27" w:firstLine="709"/>
        <w:jc w:val="right"/>
        <w:outlineLvl w:val="2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П</w:t>
      </w:r>
      <w:proofErr w:type="spellStart"/>
      <w:r>
        <w:rPr>
          <w:rFonts w:ascii="Arial" w:hAnsi="Arial" w:cs="Arial"/>
          <w:color w:val="000000"/>
          <w:sz w:val="24"/>
          <w:szCs w:val="24"/>
          <w:lang w:val="x-none" w:eastAsia="zh-CN"/>
        </w:rPr>
        <w:t>риложение</w:t>
      </w:r>
      <w:proofErr w:type="spellEnd"/>
      <w:r w:rsidR="0075131F">
        <w:rPr>
          <w:rFonts w:ascii="Arial" w:hAnsi="Arial" w:cs="Arial"/>
          <w:color w:val="000000"/>
          <w:sz w:val="24"/>
          <w:szCs w:val="24"/>
          <w:lang w:val="x-none" w:eastAsia="zh-CN"/>
        </w:rPr>
        <w:t xml:space="preserve"> </w:t>
      </w:r>
    </w:p>
    <w:p w:rsidR="00F93F3C" w:rsidRPr="00F93F3C" w:rsidRDefault="00F93F3C" w:rsidP="00F93F3C">
      <w:pPr>
        <w:keepNext/>
        <w:shd w:val="clear" w:color="auto" w:fill="FFFFFF"/>
        <w:suppressAutoHyphens/>
        <w:ind w:right="27" w:firstLine="709"/>
        <w:jc w:val="right"/>
        <w:outlineLvl w:val="2"/>
        <w:rPr>
          <w:rFonts w:ascii="Arial" w:hAnsi="Arial" w:cs="Arial"/>
          <w:color w:val="000000"/>
          <w:sz w:val="24"/>
          <w:szCs w:val="24"/>
          <w:lang w:val="x-none" w:eastAsia="zh-CN"/>
        </w:rPr>
      </w:pPr>
      <w:r w:rsidRPr="00F93F3C">
        <w:rPr>
          <w:rFonts w:ascii="Arial" w:hAnsi="Arial" w:cs="Arial"/>
          <w:color w:val="000000"/>
          <w:sz w:val="24"/>
          <w:szCs w:val="24"/>
          <w:lang w:val="x-none" w:eastAsia="zh-CN"/>
        </w:rPr>
        <w:t>к постановлению администрации</w:t>
      </w:r>
    </w:p>
    <w:p w:rsidR="00F93F3C" w:rsidRPr="00F93F3C" w:rsidRDefault="00F93F3C" w:rsidP="00F93F3C">
      <w:pPr>
        <w:keepNext/>
        <w:shd w:val="clear" w:color="auto" w:fill="FFFFFF"/>
        <w:suppressAutoHyphens/>
        <w:ind w:right="27" w:firstLine="709"/>
        <w:jc w:val="right"/>
        <w:outlineLvl w:val="2"/>
        <w:rPr>
          <w:rFonts w:ascii="Arial" w:hAnsi="Arial" w:cs="Arial"/>
          <w:color w:val="000000"/>
          <w:sz w:val="24"/>
          <w:szCs w:val="24"/>
          <w:lang w:eastAsia="zh-CN"/>
        </w:rPr>
      </w:pPr>
      <w:r w:rsidRPr="00317301">
        <w:rPr>
          <w:rFonts w:ascii="Arial" w:hAnsi="Arial" w:cs="Arial"/>
          <w:color w:val="000000"/>
          <w:sz w:val="24"/>
          <w:szCs w:val="24"/>
          <w:lang w:eastAsia="zh-CN"/>
        </w:rPr>
        <w:t>Ярцевского сельсовета</w:t>
      </w:r>
    </w:p>
    <w:p w:rsidR="00F93F3C" w:rsidRPr="00F93F3C" w:rsidRDefault="00F93F3C" w:rsidP="00F93F3C">
      <w:pPr>
        <w:keepNext/>
        <w:shd w:val="clear" w:color="auto" w:fill="FFFFFF"/>
        <w:suppressAutoHyphens/>
        <w:ind w:right="27" w:firstLine="709"/>
        <w:jc w:val="right"/>
        <w:outlineLvl w:val="2"/>
        <w:rPr>
          <w:rFonts w:ascii="Arial" w:hAnsi="Arial" w:cs="Arial"/>
          <w:color w:val="000000"/>
          <w:sz w:val="24"/>
          <w:szCs w:val="24"/>
          <w:lang w:eastAsia="zh-CN"/>
        </w:rPr>
      </w:pPr>
      <w:r w:rsidRPr="00317301">
        <w:rPr>
          <w:rFonts w:ascii="Arial" w:hAnsi="Arial" w:cs="Arial"/>
          <w:color w:val="000000"/>
          <w:sz w:val="24"/>
          <w:szCs w:val="24"/>
          <w:lang w:val="x-none" w:eastAsia="zh-CN"/>
        </w:rPr>
        <w:t xml:space="preserve">от </w:t>
      </w:r>
      <w:r w:rsidRPr="00317301">
        <w:rPr>
          <w:rFonts w:ascii="Arial" w:hAnsi="Arial" w:cs="Arial"/>
          <w:color w:val="000000"/>
          <w:sz w:val="24"/>
          <w:szCs w:val="24"/>
          <w:lang w:eastAsia="zh-CN"/>
        </w:rPr>
        <w:t>14.10.</w:t>
      </w:r>
      <w:r w:rsidRPr="00317301">
        <w:rPr>
          <w:rFonts w:ascii="Arial" w:hAnsi="Arial" w:cs="Arial"/>
          <w:color w:val="000000"/>
          <w:sz w:val="24"/>
          <w:szCs w:val="24"/>
          <w:lang w:val="x-none" w:eastAsia="zh-CN"/>
        </w:rPr>
        <w:t>20</w:t>
      </w:r>
      <w:r w:rsidRPr="00317301">
        <w:rPr>
          <w:rFonts w:ascii="Arial" w:hAnsi="Arial" w:cs="Arial"/>
          <w:color w:val="000000"/>
          <w:sz w:val="24"/>
          <w:szCs w:val="24"/>
          <w:lang w:eastAsia="zh-CN"/>
        </w:rPr>
        <w:t>21</w:t>
      </w:r>
      <w:r w:rsidRPr="00317301">
        <w:rPr>
          <w:rFonts w:ascii="Arial" w:hAnsi="Arial" w:cs="Arial"/>
          <w:color w:val="000000"/>
          <w:sz w:val="24"/>
          <w:szCs w:val="24"/>
          <w:lang w:val="x-none" w:eastAsia="zh-CN"/>
        </w:rPr>
        <w:t xml:space="preserve">г. № </w:t>
      </w:r>
      <w:r w:rsidRPr="00317301">
        <w:rPr>
          <w:rFonts w:ascii="Arial" w:hAnsi="Arial" w:cs="Arial"/>
          <w:color w:val="000000"/>
          <w:sz w:val="24"/>
          <w:szCs w:val="24"/>
          <w:lang w:eastAsia="zh-CN"/>
        </w:rPr>
        <w:t>40-п</w:t>
      </w:r>
    </w:p>
    <w:p w:rsidR="00F93F3C" w:rsidRPr="00F93F3C" w:rsidRDefault="00F93F3C" w:rsidP="00F93F3C">
      <w:pPr>
        <w:rPr>
          <w:rFonts w:ascii="Arial" w:hAnsi="Arial" w:cs="Arial"/>
          <w:sz w:val="24"/>
          <w:szCs w:val="24"/>
          <w:lang w:eastAsia="zh-CN"/>
        </w:rPr>
      </w:pPr>
    </w:p>
    <w:p w:rsidR="00F93F3C" w:rsidRPr="00F93F3C" w:rsidRDefault="00F93F3C" w:rsidP="00F93F3C">
      <w:pPr>
        <w:keepNext/>
        <w:shd w:val="clear" w:color="auto" w:fill="FFFFFF"/>
        <w:suppressAutoHyphens/>
        <w:ind w:right="27" w:firstLine="709"/>
        <w:jc w:val="center"/>
        <w:outlineLvl w:val="2"/>
        <w:rPr>
          <w:rFonts w:ascii="Arial" w:hAnsi="Arial" w:cs="Arial"/>
          <w:b/>
          <w:color w:val="000000"/>
          <w:sz w:val="24"/>
          <w:szCs w:val="24"/>
          <w:lang w:val="x-none" w:eastAsia="zh-CN"/>
        </w:rPr>
      </w:pPr>
      <w:r w:rsidRPr="00F93F3C">
        <w:rPr>
          <w:rFonts w:ascii="Arial" w:hAnsi="Arial" w:cs="Arial"/>
          <w:b/>
          <w:color w:val="000000"/>
          <w:sz w:val="24"/>
          <w:szCs w:val="24"/>
          <w:lang w:val="x-none" w:eastAsia="zh-CN"/>
        </w:rPr>
        <w:t>Перечень</w:t>
      </w:r>
      <w:bookmarkStart w:id="0" w:name="_GoBack"/>
      <w:bookmarkEnd w:id="0"/>
    </w:p>
    <w:p w:rsidR="00F93F3C" w:rsidRPr="00F93F3C" w:rsidRDefault="00F93F3C" w:rsidP="00F93F3C">
      <w:pPr>
        <w:keepNext/>
        <w:shd w:val="clear" w:color="auto" w:fill="FFFFFF"/>
        <w:suppressAutoHyphens/>
        <w:ind w:right="27" w:firstLine="709"/>
        <w:jc w:val="center"/>
        <w:outlineLvl w:val="2"/>
        <w:rPr>
          <w:rFonts w:ascii="Arial" w:hAnsi="Arial" w:cs="Arial"/>
          <w:b/>
          <w:color w:val="000000"/>
          <w:sz w:val="24"/>
          <w:szCs w:val="24"/>
          <w:lang w:val="x-none" w:eastAsia="zh-CN"/>
        </w:rPr>
      </w:pPr>
      <w:r w:rsidRPr="00F93F3C">
        <w:rPr>
          <w:rFonts w:ascii="Arial" w:hAnsi="Arial" w:cs="Arial"/>
          <w:b/>
          <w:color w:val="000000"/>
          <w:sz w:val="24"/>
          <w:szCs w:val="24"/>
          <w:lang w:val="x-none" w:eastAsia="zh-CN"/>
        </w:rPr>
        <w:t>общедоступной информации о деятельности органов местного самоуправления муниципального образования</w:t>
      </w:r>
      <w:r w:rsidRPr="00317301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Ярцевский сельсовет Енисейского района</w:t>
      </w:r>
      <w:r w:rsidRPr="00F93F3C">
        <w:rPr>
          <w:rFonts w:ascii="Arial" w:hAnsi="Arial" w:cs="Arial"/>
          <w:b/>
          <w:bCs/>
          <w:color w:val="000000"/>
          <w:sz w:val="24"/>
          <w:szCs w:val="24"/>
          <w:lang w:val="x-none" w:eastAsia="zh-CN"/>
        </w:rPr>
        <w:t>,</w:t>
      </w:r>
      <w:r w:rsidRPr="00F93F3C">
        <w:rPr>
          <w:rFonts w:ascii="Arial" w:hAnsi="Arial" w:cs="Arial"/>
          <w:b/>
          <w:color w:val="000000"/>
          <w:sz w:val="24"/>
          <w:szCs w:val="24"/>
          <w:lang w:val="x-none" w:eastAsia="zh-CN"/>
        </w:rPr>
        <w:t xml:space="preserve"> размещаемой в сети Интернет в форме открытых данных</w:t>
      </w:r>
    </w:p>
    <w:p w:rsidR="00F93F3C" w:rsidRPr="00F93F3C" w:rsidRDefault="00F93F3C" w:rsidP="00F93F3C">
      <w:pPr>
        <w:rPr>
          <w:rFonts w:ascii="Arial" w:hAnsi="Arial" w:cs="Arial"/>
          <w:sz w:val="24"/>
          <w:szCs w:val="24"/>
          <w:lang w:eastAsia="zh-CN"/>
        </w:rPr>
      </w:pP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 xml:space="preserve">1. Информация о деятельности органов местного самоуправления муниципального образования </w:t>
      </w:r>
      <w:r w:rsidRPr="00317301">
        <w:rPr>
          <w:rFonts w:ascii="Arial" w:hAnsi="Arial" w:cs="Arial"/>
          <w:color w:val="000000"/>
          <w:sz w:val="24"/>
          <w:szCs w:val="24"/>
        </w:rPr>
        <w:t>Ярцевский сельсовет Енисейского</w:t>
      </w:r>
      <w:r w:rsidRPr="00F93F3C">
        <w:rPr>
          <w:rFonts w:ascii="Arial" w:hAnsi="Arial" w:cs="Arial"/>
          <w:color w:val="000000"/>
          <w:sz w:val="24"/>
          <w:szCs w:val="24"/>
        </w:rPr>
        <w:t xml:space="preserve"> района, размещаемая указанными органами в сети Интернет, в зависимости от сферы деятельности органа местного самоуправления содержит: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1) общую информацию об органе местного самоуправления, в том числе:</w:t>
      </w:r>
      <w:r w:rsidRPr="00F93F3C">
        <w:rPr>
          <w:rFonts w:ascii="Arial" w:hAnsi="Arial" w:cs="Arial"/>
          <w:sz w:val="24"/>
          <w:szCs w:val="24"/>
        </w:rPr>
        <w:t xml:space="preserve"> 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F93F3C" w:rsidRPr="00F93F3C" w:rsidRDefault="00F93F3C" w:rsidP="00F93F3C">
      <w:pPr>
        <w:shd w:val="clear" w:color="auto" w:fill="FFFFFF"/>
        <w:ind w:right="28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б) с</w:t>
      </w:r>
      <w:hyperlink r:id="rId10" w:tgtFrame="" w:tooltip="" w:history="1">
        <w:r w:rsidRPr="00317301">
          <w:rPr>
            <w:rFonts w:ascii="Arial" w:hAnsi="Arial" w:cs="Arial"/>
            <w:color w:val="000000"/>
            <w:sz w:val="24"/>
            <w:szCs w:val="24"/>
          </w:rPr>
          <w:t>ведения о полномочиях органа местного самоуправления, задачах и функциях структурных подразделений указанных органов</w:t>
        </w:r>
      </w:hyperlink>
      <w:r w:rsidR="00317301" w:rsidRPr="00317301">
        <w:rPr>
          <w:rFonts w:ascii="Arial" w:hAnsi="Arial" w:cs="Arial"/>
          <w:color w:val="000000"/>
          <w:sz w:val="24"/>
          <w:szCs w:val="24"/>
        </w:rPr>
        <w:t xml:space="preserve">, а также </w:t>
      </w:r>
      <w:hyperlink r:id="rId11" w:tgtFrame="" w:tooltip="" w:history="1">
        <w:r w:rsidRPr="00317301">
          <w:rPr>
            <w:rFonts w:ascii="Arial" w:hAnsi="Arial" w:cs="Arial"/>
            <w:color w:val="000000"/>
            <w:sz w:val="24"/>
            <w:szCs w:val="24"/>
          </w:rPr>
          <w:t>перечень законов и иных нормативных правовых актов, определяющих эти полномочия, задачи и функции</w:t>
        </w:r>
      </w:hyperlink>
      <w:r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г) </w:t>
      </w:r>
      <w:hyperlink r:id="rId12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сведения о руководителях органа местного самоуправления, его структурных подразделений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е) </w:t>
      </w:r>
      <w:hyperlink r:id="rId13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сведения о средствах массовой информации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, учрежденных органом местного самоуправления (при наличии);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2) </w:t>
      </w:r>
      <w:hyperlink r:id="rId14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информацию о нормотворческой деятельности органа местного самоуправления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, в том числе: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в)</w:t>
      </w:r>
      <w:hyperlink r:id="rId15" w:tgtFrame="" w:tooltip="" w:history="1">
        <w:r w:rsidR="00317301" w:rsidRPr="0031730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317301">
          <w:rPr>
            <w:rFonts w:ascii="Arial" w:hAnsi="Arial" w:cs="Arial"/>
            <w:color w:val="000000"/>
            <w:sz w:val="24"/>
            <w:szCs w:val="24"/>
          </w:rPr>
  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</w:r>
      </w:hyperlink>
      <w:r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г) </w:t>
      </w:r>
      <w:hyperlink r:id="rId16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административные регламенты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, стандарты муниципальных услуг;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д) </w:t>
      </w:r>
      <w:hyperlink r:id="rId17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установленные формы обращений, заявлений и иных документов, принимаемых органом местного самоуправления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 xml:space="preserve"> к рассмотрению в соответствии </w:t>
      </w:r>
      <w:r w:rsidR="00F93F3C" w:rsidRPr="00F93F3C">
        <w:rPr>
          <w:rFonts w:ascii="Arial" w:hAnsi="Arial" w:cs="Arial"/>
          <w:color w:val="000000"/>
          <w:sz w:val="24"/>
          <w:szCs w:val="24"/>
        </w:rPr>
        <w:lastRenderedPageBreak/>
        <w:t>с законами и иными нормативными правовыми актами, муниципальными правовыми актами;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е) </w:t>
      </w:r>
      <w:hyperlink r:id="rId18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порядок обжалования муниципальных правовых актов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3)</w:t>
      </w:r>
      <w:hyperlink r:id="rId19" w:tgtFrame="" w:tooltip="" w:history="1">
        <w:r w:rsidR="00317301" w:rsidRPr="0031730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317301">
          <w:rPr>
            <w:rFonts w:ascii="Arial" w:hAnsi="Arial" w:cs="Arial"/>
            <w:color w:val="000000"/>
            <w:sz w:val="24"/>
            <w:szCs w:val="24"/>
          </w:rPr>
          <w:t>информацию об участии органа местного самоуправления в целевых и иных программах</w:t>
        </w:r>
      </w:hyperlink>
      <w:r w:rsidRPr="00F93F3C">
        <w:rPr>
          <w:rFonts w:ascii="Arial" w:hAnsi="Arial" w:cs="Arial"/>
          <w:color w:val="000000"/>
          <w:sz w:val="24"/>
          <w:szCs w:val="24"/>
        </w:rPr>
        <w:t>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7301">
        <w:rPr>
          <w:rFonts w:ascii="Arial" w:hAnsi="Arial" w:cs="Arial"/>
          <w:color w:val="000000"/>
          <w:sz w:val="24"/>
          <w:szCs w:val="24"/>
        </w:rPr>
        <w:t xml:space="preserve">4) </w:t>
      </w:r>
      <w:hyperlink r:id="rId20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информацию о состоянии защиты населения и территорий от чрезвычайных ситуаций и принятых мерах по обеспечению их безопасности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, </w:t>
      </w:r>
      <w:hyperlink r:id="rId21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о прогнозируемых и возникших чрезвычайных ситуациях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5) </w:t>
      </w:r>
      <w:hyperlink r:id="rId22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информацию о результатах проверок, проведенных органом местного самоуправления, подведомственными организациями в пределах их полномочий,</w:t>
        </w:r>
      </w:hyperlink>
      <w:r w:rsidRPr="00317301">
        <w:rPr>
          <w:rFonts w:ascii="Arial" w:hAnsi="Arial" w:cs="Arial"/>
          <w:color w:val="000000"/>
          <w:sz w:val="24"/>
          <w:szCs w:val="24"/>
        </w:rPr>
        <w:t xml:space="preserve"> а также </w:t>
      </w:r>
      <w:hyperlink r:id="rId23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о результатах проверок, проведенных в органе местного самоуправления, подведомственных организациях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6) </w:t>
      </w:r>
      <w:hyperlink r:id="rId24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тексты официальных выступлений и заявлений руководителей и заместителей руководителей органа местного самоуправления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7) статистическую информацию о деятельности органа местного самоуправления, в том числе: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а) </w:t>
      </w:r>
      <w:hyperlink r:id="rId25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б) </w:t>
      </w:r>
      <w:hyperlink r:id="rId26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сведения об использовании органом местного самоуправления, подведомственными организациями выделяемых бюджетных средств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8) </w:t>
      </w:r>
      <w:hyperlink r:id="rId27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информацию о кадровом обеспечении органа местного самоуправления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, в том числе: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а) порядок поступления граждан на муниципальную службу;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б) сведения о вакантных должностях муниципальной службы, имеющихся в органе местного самоуправления;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е) </w:t>
      </w:r>
      <w:hyperlink r:id="rId28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перечень образовательных учреждений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36"/>
      <w:bookmarkEnd w:id="1"/>
      <w:r w:rsidRPr="00317301">
        <w:rPr>
          <w:rFonts w:ascii="Arial" w:hAnsi="Arial" w:cs="Arial"/>
          <w:color w:val="000000"/>
          <w:sz w:val="24"/>
          <w:szCs w:val="24"/>
        </w:rPr>
        <w:lastRenderedPageBreak/>
        <w:t xml:space="preserve">а) </w:t>
      </w:r>
      <w:hyperlink r:id="rId29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порядок и время приема граждан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 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 </w:t>
      </w:r>
      <w:hyperlink r:id="rId30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порядок рассмотрения их обращений с указанием актов, регулирующих эту деятельность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б) </w:t>
      </w:r>
      <w:hyperlink r:id="rId31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</w:t>
        </w:r>
      </w:hyperlink>
      <w:r w:rsidR="00F93F3C" w:rsidRPr="00F93F3C">
        <w:rPr>
          <w:rFonts w:ascii="Arial" w:hAnsi="Arial" w:cs="Arial"/>
          <w:color w:val="000000"/>
          <w:sz w:val="24"/>
          <w:szCs w:val="24"/>
        </w:rPr>
        <w:t>;</w:t>
      </w:r>
    </w:p>
    <w:p w:rsidR="00F93F3C" w:rsidRPr="00F93F3C" w:rsidRDefault="00317301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7301">
        <w:rPr>
          <w:rFonts w:ascii="Arial" w:hAnsi="Arial" w:cs="Arial"/>
          <w:color w:val="000000"/>
          <w:sz w:val="24"/>
          <w:szCs w:val="24"/>
        </w:rPr>
        <w:t xml:space="preserve">в) </w:t>
      </w:r>
      <w:hyperlink r:id="rId32" w:tgtFrame="" w:tooltip="" w:history="1">
        <w:r w:rsidR="00F93F3C" w:rsidRPr="00317301">
          <w:rPr>
            <w:rFonts w:ascii="Arial" w:hAnsi="Arial" w:cs="Arial"/>
            <w:color w:val="000000"/>
            <w:sz w:val="24"/>
            <w:szCs w:val="24"/>
          </w:rPr>
  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</w:r>
      </w:hyperlink>
    </w:p>
    <w:p w:rsidR="00F93F3C" w:rsidRPr="00F93F3C" w:rsidRDefault="00F93F3C" w:rsidP="00F93F3C">
      <w:pPr>
        <w:shd w:val="clear" w:color="auto" w:fill="FFFFFF"/>
        <w:ind w:right="2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F3C">
        <w:rPr>
          <w:rFonts w:ascii="Arial" w:hAnsi="Arial" w:cs="Arial"/>
          <w:color w:val="000000"/>
          <w:sz w:val="24"/>
          <w:szCs w:val="24"/>
        </w:rPr>
        <w:t>2. Органы местного самоуправления наряду с информацией, указанной в пункте 1 и относящейся к их деятельности, могут размещать в сети Интернет иную информацию о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sectPr w:rsidR="00F93F3C" w:rsidRPr="00F93F3C" w:rsidSect="0075131F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04" w:rsidRDefault="00163E04" w:rsidP="00CD4984">
      <w:r>
        <w:separator/>
      </w:r>
    </w:p>
  </w:endnote>
  <w:endnote w:type="continuationSeparator" w:id="0">
    <w:p w:rsidR="00163E04" w:rsidRDefault="00163E04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04" w:rsidRDefault="00163E04" w:rsidP="00CD4984">
      <w:r>
        <w:separator/>
      </w:r>
    </w:p>
  </w:footnote>
  <w:footnote w:type="continuationSeparator" w:id="0">
    <w:p w:rsidR="00163E04" w:rsidRDefault="00163E04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64B04"/>
    <w:rsid w:val="00082A3F"/>
    <w:rsid w:val="000B755E"/>
    <w:rsid w:val="000C2C9A"/>
    <w:rsid w:val="000C4A22"/>
    <w:rsid w:val="000D345C"/>
    <w:rsid w:val="000E2AE1"/>
    <w:rsid w:val="00103B31"/>
    <w:rsid w:val="001376BE"/>
    <w:rsid w:val="00140ADE"/>
    <w:rsid w:val="0015496F"/>
    <w:rsid w:val="00163E04"/>
    <w:rsid w:val="00173AFA"/>
    <w:rsid w:val="001C048D"/>
    <w:rsid w:val="001D33D4"/>
    <w:rsid w:val="001E2CD3"/>
    <w:rsid w:val="001F1720"/>
    <w:rsid w:val="0021317E"/>
    <w:rsid w:val="002146A8"/>
    <w:rsid w:val="00223176"/>
    <w:rsid w:val="0025560B"/>
    <w:rsid w:val="00257C06"/>
    <w:rsid w:val="00272A07"/>
    <w:rsid w:val="00277049"/>
    <w:rsid w:val="002C0F8A"/>
    <w:rsid w:val="00317301"/>
    <w:rsid w:val="00353191"/>
    <w:rsid w:val="0035469E"/>
    <w:rsid w:val="00393414"/>
    <w:rsid w:val="00395375"/>
    <w:rsid w:val="00395B49"/>
    <w:rsid w:val="003B33C9"/>
    <w:rsid w:val="00406770"/>
    <w:rsid w:val="00420120"/>
    <w:rsid w:val="004440B7"/>
    <w:rsid w:val="00497E52"/>
    <w:rsid w:val="004C459E"/>
    <w:rsid w:val="004D502A"/>
    <w:rsid w:val="005032D3"/>
    <w:rsid w:val="005070F6"/>
    <w:rsid w:val="005423CE"/>
    <w:rsid w:val="005A7E3A"/>
    <w:rsid w:val="005B18C0"/>
    <w:rsid w:val="005B7823"/>
    <w:rsid w:val="00645611"/>
    <w:rsid w:val="006637FB"/>
    <w:rsid w:val="00674462"/>
    <w:rsid w:val="006E01C6"/>
    <w:rsid w:val="007261FC"/>
    <w:rsid w:val="0073026C"/>
    <w:rsid w:val="00743F58"/>
    <w:rsid w:val="0075131F"/>
    <w:rsid w:val="00761144"/>
    <w:rsid w:val="007C0B67"/>
    <w:rsid w:val="007C2B2C"/>
    <w:rsid w:val="007C75BB"/>
    <w:rsid w:val="007D0803"/>
    <w:rsid w:val="007E3266"/>
    <w:rsid w:val="007F0878"/>
    <w:rsid w:val="007F5733"/>
    <w:rsid w:val="008052D6"/>
    <w:rsid w:val="008156AE"/>
    <w:rsid w:val="00821B4A"/>
    <w:rsid w:val="0083128F"/>
    <w:rsid w:val="00843003"/>
    <w:rsid w:val="00843424"/>
    <w:rsid w:val="00866429"/>
    <w:rsid w:val="00867624"/>
    <w:rsid w:val="008942AF"/>
    <w:rsid w:val="008A5D77"/>
    <w:rsid w:val="008C01FE"/>
    <w:rsid w:val="008F107A"/>
    <w:rsid w:val="00910DEA"/>
    <w:rsid w:val="00920B4D"/>
    <w:rsid w:val="009370A4"/>
    <w:rsid w:val="00970840"/>
    <w:rsid w:val="009D3BCB"/>
    <w:rsid w:val="009E497B"/>
    <w:rsid w:val="00A03E08"/>
    <w:rsid w:val="00A25908"/>
    <w:rsid w:val="00A260A1"/>
    <w:rsid w:val="00A46389"/>
    <w:rsid w:val="00A84536"/>
    <w:rsid w:val="00A90197"/>
    <w:rsid w:val="00AA1ED4"/>
    <w:rsid w:val="00AB11FC"/>
    <w:rsid w:val="00AB1325"/>
    <w:rsid w:val="00AC3B7F"/>
    <w:rsid w:val="00AC601C"/>
    <w:rsid w:val="00AC7AFB"/>
    <w:rsid w:val="00AE34E3"/>
    <w:rsid w:val="00B15A8A"/>
    <w:rsid w:val="00B179CF"/>
    <w:rsid w:val="00B20699"/>
    <w:rsid w:val="00B278DB"/>
    <w:rsid w:val="00B341FE"/>
    <w:rsid w:val="00B34F66"/>
    <w:rsid w:val="00B45CC2"/>
    <w:rsid w:val="00B712CC"/>
    <w:rsid w:val="00B94C04"/>
    <w:rsid w:val="00BF4A2C"/>
    <w:rsid w:val="00C34F6F"/>
    <w:rsid w:val="00C5644A"/>
    <w:rsid w:val="00C820E9"/>
    <w:rsid w:val="00C90B72"/>
    <w:rsid w:val="00CB154C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D7656C"/>
    <w:rsid w:val="00D865DA"/>
    <w:rsid w:val="00DC0155"/>
    <w:rsid w:val="00DF4F4D"/>
    <w:rsid w:val="00E2188D"/>
    <w:rsid w:val="00E77488"/>
    <w:rsid w:val="00E83234"/>
    <w:rsid w:val="00F04BDB"/>
    <w:rsid w:val="00F05BCE"/>
    <w:rsid w:val="00F0649B"/>
    <w:rsid w:val="00F311E7"/>
    <w:rsid w:val="00F33E2C"/>
    <w:rsid w:val="00F6409F"/>
    <w:rsid w:val="00F93205"/>
    <w:rsid w:val="00F93F3C"/>
    <w:rsid w:val="00FA5B05"/>
    <w:rsid w:val="00FE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nhideWhenUsed/>
    <w:rsid w:val="00AE34E3"/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AE34E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AE34E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93F3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nhideWhenUsed/>
    <w:rsid w:val="00AE34E3"/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AE34E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AE34E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93F3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A293089184197A79D16836E51509143AD105A647BE6DFA9D490C612C3DDB647CEBEEA833E664A947CEF5122972745ED3A57D83B7D57BEH7s5K" TargetMode="External"/><Relationship Id="rId13" Type="http://schemas.openxmlformats.org/officeDocument/2006/relationships/hyperlink" Target="http://www.nelidovo.su/049049051.html" TargetMode="External"/><Relationship Id="rId18" Type="http://schemas.openxmlformats.org/officeDocument/2006/relationships/hyperlink" Target="http://www.nelidovo.su/050055052049.html" TargetMode="External"/><Relationship Id="rId26" Type="http://schemas.openxmlformats.org/officeDocument/2006/relationships/hyperlink" Target="http://www.nelidovo.su/05705005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lidovo.su/052050052057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elidovo.su/049048054.html" TargetMode="External"/><Relationship Id="rId17" Type="http://schemas.openxmlformats.org/officeDocument/2006/relationships/hyperlink" Target="http://www.nelidovo.su/050056055048.html" TargetMode="External"/><Relationship Id="rId25" Type="http://schemas.openxmlformats.org/officeDocument/2006/relationships/hyperlink" Target="http://www.nelidovo.su/050056057048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lidovo.su/052056055.html" TargetMode="External"/><Relationship Id="rId20" Type="http://schemas.openxmlformats.org/officeDocument/2006/relationships/hyperlink" Target="http://www.nelidovo.su/050048050.html" TargetMode="External"/><Relationship Id="rId29" Type="http://schemas.openxmlformats.org/officeDocument/2006/relationships/hyperlink" Target="http://www.nelidovo.su/05204805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lidovo.su/050056055050.html" TargetMode="External"/><Relationship Id="rId24" Type="http://schemas.openxmlformats.org/officeDocument/2006/relationships/hyperlink" Target="http://www.nelidovo.su/049048049.html" TargetMode="External"/><Relationship Id="rId32" Type="http://schemas.openxmlformats.org/officeDocument/2006/relationships/hyperlink" Target="http://www.nelidovo.su/0520480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lidovo.su/055057.html" TargetMode="External"/><Relationship Id="rId23" Type="http://schemas.openxmlformats.org/officeDocument/2006/relationships/hyperlink" Target="http://www.nelidovo.su/050056055055.html" TargetMode="External"/><Relationship Id="rId28" Type="http://schemas.openxmlformats.org/officeDocument/2006/relationships/hyperlink" Target="http://www.nelidovo.su/050052051052.html" TargetMode="External"/><Relationship Id="rId10" Type="http://schemas.openxmlformats.org/officeDocument/2006/relationships/hyperlink" Target="http://www.nelidovo.su/049048054.html" TargetMode="External"/><Relationship Id="rId19" Type="http://schemas.openxmlformats.org/officeDocument/2006/relationships/hyperlink" Target="http://www.nelidovo.su/049056050.html" TargetMode="External"/><Relationship Id="rId31" Type="http://schemas.openxmlformats.org/officeDocument/2006/relationships/hyperlink" Target="http://www.nelidovo.su/0500480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A293089184197A79D16836E51509143AB11506774E6DFA9D490C612C3DDB647CEBEEA833E674A907CEF5122972745ED3A57D83B7D57BEH7s5K" TargetMode="External"/><Relationship Id="rId14" Type="http://schemas.openxmlformats.org/officeDocument/2006/relationships/hyperlink" Target="http://www.nelidovo.su/056051048.html" TargetMode="External"/><Relationship Id="rId22" Type="http://schemas.openxmlformats.org/officeDocument/2006/relationships/hyperlink" Target="http://www.nelidovo.su/050056055054.html" TargetMode="External"/><Relationship Id="rId27" Type="http://schemas.openxmlformats.org/officeDocument/2006/relationships/hyperlink" Target="http://www.nelidovo.su/052048056.html" TargetMode="External"/><Relationship Id="rId30" Type="http://schemas.openxmlformats.org/officeDocument/2006/relationships/hyperlink" Target="http://www.nelidovo.su/0520490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2021-02-09T09:18:00Z</cp:lastPrinted>
  <dcterms:created xsi:type="dcterms:W3CDTF">2021-10-15T08:19:00Z</dcterms:created>
  <dcterms:modified xsi:type="dcterms:W3CDTF">2021-10-15T08:21:00Z</dcterms:modified>
</cp:coreProperties>
</file>