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BE" w:rsidRPr="00D815F0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D815F0">
        <w:rPr>
          <w:rFonts w:ascii="Arial" w:eastAsiaTheme="minorEastAsia" w:hAnsi="Arial" w:cs="Arial"/>
          <w:b/>
        </w:rPr>
        <w:t>РОССИЙСКАЯ ФЕДЕРАЦИЯ</w:t>
      </w:r>
    </w:p>
    <w:p w:rsidR="006A7ABE" w:rsidRPr="00D815F0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D815F0">
        <w:rPr>
          <w:rFonts w:ascii="Arial" w:eastAsiaTheme="minorEastAsia" w:hAnsi="Arial" w:cs="Arial"/>
          <w:b/>
        </w:rPr>
        <w:t>АДМИ</w:t>
      </w:r>
      <w:r w:rsidR="00D815F0">
        <w:rPr>
          <w:rFonts w:ascii="Arial" w:eastAsiaTheme="minorEastAsia" w:hAnsi="Arial" w:cs="Arial"/>
          <w:b/>
        </w:rPr>
        <w:t>НИСТРАЦИЯ ЯРЦЕВСКОГО СЕЛЬСОВЕТА</w:t>
      </w:r>
    </w:p>
    <w:p w:rsidR="006A7ABE" w:rsidRPr="00D815F0" w:rsidRDefault="00D815F0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ЕНИСЕЙСКОГО РАЙОНА</w:t>
      </w:r>
    </w:p>
    <w:p w:rsidR="006A7ABE" w:rsidRPr="00D815F0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D815F0">
        <w:rPr>
          <w:rFonts w:ascii="Arial" w:eastAsiaTheme="minorEastAsia" w:hAnsi="Arial" w:cs="Arial"/>
          <w:b/>
        </w:rPr>
        <w:t>КРАСНОЯРСКОГО КРАЯ</w:t>
      </w:r>
    </w:p>
    <w:p w:rsidR="006A7ABE" w:rsidRPr="00D815F0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</w:p>
    <w:p w:rsidR="006A7ABE" w:rsidRPr="00D815F0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D815F0">
        <w:rPr>
          <w:rFonts w:ascii="Arial" w:eastAsiaTheme="minorEastAsia" w:hAnsi="Arial" w:cs="Arial"/>
          <w:b/>
        </w:rPr>
        <w:t>ПОСТАНОВЛЕНИЕ</w:t>
      </w:r>
    </w:p>
    <w:p w:rsidR="006A7ABE" w:rsidRPr="00D815F0" w:rsidRDefault="006A7ABE" w:rsidP="006A7ABE">
      <w:pPr>
        <w:spacing w:line="276" w:lineRule="auto"/>
        <w:jc w:val="center"/>
        <w:rPr>
          <w:rFonts w:ascii="Arial" w:eastAsiaTheme="minorEastAsia" w:hAnsi="Arial" w:cs="Arial"/>
          <w:b/>
        </w:rPr>
      </w:pPr>
    </w:p>
    <w:p w:rsidR="006A7ABE" w:rsidRPr="00D815F0" w:rsidRDefault="0066229C" w:rsidP="00C71248">
      <w:pPr>
        <w:spacing w:after="200" w:line="276" w:lineRule="auto"/>
        <w:jc w:val="center"/>
        <w:rPr>
          <w:rFonts w:ascii="Arial" w:eastAsiaTheme="minorEastAsia" w:hAnsi="Arial" w:cs="Arial"/>
        </w:rPr>
      </w:pPr>
      <w:r w:rsidRPr="00D815F0">
        <w:rPr>
          <w:rFonts w:ascii="Arial" w:eastAsiaTheme="minorEastAsia" w:hAnsi="Arial" w:cs="Arial"/>
        </w:rPr>
        <w:t>24</w:t>
      </w:r>
      <w:r w:rsidR="00F21A68" w:rsidRPr="00D815F0">
        <w:rPr>
          <w:rFonts w:ascii="Arial" w:eastAsiaTheme="minorEastAsia" w:hAnsi="Arial" w:cs="Arial"/>
        </w:rPr>
        <w:t>.09</w:t>
      </w:r>
      <w:r w:rsidR="002E52F3" w:rsidRPr="00D815F0">
        <w:rPr>
          <w:rFonts w:ascii="Arial" w:eastAsiaTheme="minorEastAsia" w:hAnsi="Arial" w:cs="Arial"/>
        </w:rPr>
        <w:t>.2021</w:t>
      </w:r>
      <w:r w:rsidR="006A7ABE" w:rsidRPr="00D815F0">
        <w:rPr>
          <w:rFonts w:ascii="Arial" w:eastAsiaTheme="minorEastAsia" w:hAnsi="Arial" w:cs="Arial"/>
        </w:rPr>
        <w:t xml:space="preserve">                                   с. Ярцево                                            №</w:t>
      </w:r>
      <w:r w:rsidRPr="00D815F0">
        <w:rPr>
          <w:rFonts w:ascii="Arial" w:eastAsiaTheme="minorEastAsia" w:hAnsi="Arial" w:cs="Arial"/>
        </w:rPr>
        <w:t>36</w:t>
      </w:r>
      <w:r w:rsidR="00C71248" w:rsidRPr="00D815F0">
        <w:rPr>
          <w:rFonts w:ascii="Arial" w:eastAsiaTheme="minorEastAsia" w:hAnsi="Arial" w:cs="Arial"/>
        </w:rPr>
        <w:t>-п</w:t>
      </w:r>
    </w:p>
    <w:p w:rsidR="00B11248" w:rsidRPr="00D815F0" w:rsidRDefault="00B11248" w:rsidP="00B11248">
      <w:pPr>
        <w:pStyle w:val="1"/>
        <w:spacing w:before="0" w:beforeAutospacing="0" w:after="0" w:afterAutospacing="0" w:line="240" w:lineRule="exact"/>
        <w:jc w:val="center"/>
        <w:rPr>
          <w:rStyle w:val="a3"/>
          <w:rFonts w:ascii="Arial" w:hAnsi="Arial" w:cs="Arial"/>
          <w:b/>
          <w:bCs/>
          <w:sz w:val="24"/>
          <w:szCs w:val="24"/>
        </w:rPr>
      </w:pPr>
    </w:p>
    <w:p w:rsidR="007E23F2" w:rsidRPr="00D815F0" w:rsidRDefault="007E23F2" w:rsidP="008838E0">
      <w:pPr>
        <w:pStyle w:val="1"/>
        <w:spacing w:before="0" w:beforeAutospacing="0" w:after="0" w:afterAutospacing="0"/>
        <w:jc w:val="center"/>
        <w:rPr>
          <w:rStyle w:val="a3"/>
          <w:rFonts w:ascii="Arial" w:hAnsi="Arial" w:cs="Arial"/>
          <w:b/>
          <w:bCs/>
          <w:sz w:val="24"/>
          <w:szCs w:val="24"/>
        </w:rPr>
      </w:pPr>
    </w:p>
    <w:p w:rsidR="007E23F2" w:rsidRPr="00D815F0" w:rsidRDefault="008838E0" w:rsidP="008838E0">
      <w:pPr>
        <w:pStyle w:val="1"/>
        <w:spacing w:before="0" w:beforeAutospacing="0" w:after="0" w:afterAutospacing="0"/>
        <w:rPr>
          <w:rStyle w:val="a3"/>
          <w:rFonts w:ascii="Arial" w:hAnsi="Arial" w:cs="Arial"/>
          <w:bCs/>
          <w:sz w:val="24"/>
          <w:szCs w:val="24"/>
        </w:rPr>
      </w:pPr>
      <w:r w:rsidRPr="00D815F0">
        <w:rPr>
          <w:rStyle w:val="a3"/>
          <w:rFonts w:ascii="Arial" w:hAnsi="Arial" w:cs="Arial"/>
          <w:bCs/>
          <w:sz w:val="24"/>
          <w:szCs w:val="24"/>
        </w:rPr>
        <w:t xml:space="preserve">О внесении изменений в Постановление </w:t>
      </w:r>
      <w:r w:rsidR="000A5566" w:rsidRPr="00D815F0">
        <w:rPr>
          <w:rStyle w:val="a3"/>
          <w:rFonts w:ascii="Arial" w:hAnsi="Arial" w:cs="Arial"/>
          <w:bCs/>
          <w:sz w:val="24"/>
          <w:szCs w:val="24"/>
        </w:rPr>
        <w:t xml:space="preserve">администрации Ярцевского сельсовета </w:t>
      </w:r>
      <w:r w:rsidRPr="00D815F0">
        <w:rPr>
          <w:rStyle w:val="a3"/>
          <w:rFonts w:ascii="Arial" w:hAnsi="Arial" w:cs="Arial"/>
          <w:bCs/>
          <w:sz w:val="24"/>
          <w:szCs w:val="24"/>
        </w:rPr>
        <w:t xml:space="preserve">от </w:t>
      </w:r>
      <w:r w:rsidR="000A5566" w:rsidRPr="00D815F0">
        <w:rPr>
          <w:rFonts w:ascii="Arial" w:hAnsi="Arial" w:cs="Arial"/>
          <w:b w:val="0"/>
          <w:sz w:val="24"/>
          <w:szCs w:val="24"/>
        </w:rPr>
        <w:t>27.06.2014 № 20</w:t>
      </w:r>
      <w:r w:rsidRPr="00D815F0">
        <w:rPr>
          <w:rFonts w:ascii="Arial" w:hAnsi="Arial" w:cs="Arial"/>
          <w:b w:val="0"/>
          <w:sz w:val="24"/>
          <w:szCs w:val="24"/>
        </w:rPr>
        <w:t>-п «Об</w:t>
      </w:r>
      <w:r w:rsidR="000A5566" w:rsidRPr="00D815F0">
        <w:rPr>
          <w:rFonts w:ascii="Arial" w:hAnsi="Arial" w:cs="Arial"/>
          <w:b w:val="0"/>
          <w:sz w:val="24"/>
          <w:szCs w:val="24"/>
        </w:rPr>
        <w:t xml:space="preserve"> определении мест агитации</w:t>
      </w:r>
      <w:r w:rsidRPr="00D815F0">
        <w:rPr>
          <w:rFonts w:ascii="Arial" w:hAnsi="Arial" w:cs="Arial"/>
          <w:b w:val="0"/>
          <w:sz w:val="24"/>
          <w:szCs w:val="24"/>
        </w:rPr>
        <w:t>»</w:t>
      </w:r>
    </w:p>
    <w:p w:rsidR="007E23F2" w:rsidRPr="00D815F0" w:rsidRDefault="007E23F2" w:rsidP="008838E0">
      <w:pPr>
        <w:pStyle w:val="1"/>
        <w:spacing w:before="0" w:beforeAutospacing="0" w:after="0" w:afterAutospacing="0" w:line="240" w:lineRule="exact"/>
        <w:rPr>
          <w:rStyle w:val="a3"/>
          <w:rFonts w:ascii="Arial" w:hAnsi="Arial" w:cs="Arial"/>
          <w:b/>
          <w:bCs/>
          <w:sz w:val="24"/>
          <w:szCs w:val="24"/>
        </w:rPr>
      </w:pPr>
    </w:p>
    <w:p w:rsidR="008838E0" w:rsidRPr="00D815F0" w:rsidRDefault="000F402D" w:rsidP="007E23F2">
      <w:pPr>
        <w:ind w:right="-1" w:firstLine="709"/>
        <w:jc w:val="both"/>
        <w:rPr>
          <w:rFonts w:ascii="Arial" w:hAnsi="Arial" w:cs="Arial"/>
        </w:rPr>
      </w:pPr>
      <w:r w:rsidRPr="00D815F0">
        <w:rPr>
          <w:rFonts w:ascii="Arial" w:hAnsi="Arial" w:cs="Arial"/>
        </w:rPr>
        <w:t>С целью создания условий проведения предвыборной агитации,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12.06.2012 № 67-ФЗ «Об основных принципах избирательных прав и права на участие в референдуме граждан Российской Федерации», Уставом Ярцевского сельсовета,</w:t>
      </w:r>
      <w:r w:rsidR="008838E0" w:rsidRPr="00D815F0">
        <w:rPr>
          <w:rFonts w:ascii="Arial" w:hAnsi="Arial" w:cs="Arial"/>
        </w:rPr>
        <w:t xml:space="preserve"> ПОСТАНОВЛЯЮ:</w:t>
      </w:r>
    </w:p>
    <w:p w:rsidR="000A0C1A" w:rsidRPr="00D815F0" w:rsidRDefault="000A0C1A" w:rsidP="000A0C1A">
      <w:pPr>
        <w:ind w:right="-1" w:firstLine="709"/>
        <w:jc w:val="both"/>
        <w:rPr>
          <w:rFonts w:ascii="Arial" w:hAnsi="Arial" w:cs="Arial"/>
        </w:rPr>
      </w:pPr>
      <w:r w:rsidRPr="00D815F0">
        <w:rPr>
          <w:rFonts w:ascii="Arial" w:hAnsi="Arial" w:cs="Arial"/>
        </w:rPr>
        <w:t xml:space="preserve">1. Внести следующие изменения в </w:t>
      </w:r>
      <w:r w:rsidRPr="00D815F0">
        <w:rPr>
          <w:rStyle w:val="a3"/>
          <w:rFonts w:ascii="Arial" w:hAnsi="Arial" w:cs="Arial"/>
          <w:b w:val="0"/>
          <w:bCs w:val="0"/>
        </w:rPr>
        <w:t>Постановление от</w:t>
      </w:r>
      <w:r w:rsidRPr="00D815F0">
        <w:rPr>
          <w:rStyle w:val="a3"/>
          <w:rFonts w:ascii="Arial" w:hAnsi="Arial" w:cs="Arial"/>
          <w:bCs w:val="0"/>
        </w:rPr>
        <w:t xml:space="preserve"> </w:t>
      </w:r>
      <w:r w:rsidR="000F402D" w:rsidRPr="00D815F0">
        <w:rPr>
          <w:rFonts w:ascii="Arial" w:hAnsi="Arial" w:cs="Arial"/>
        </w:rPr>
        <w:t>27.06.2014 № 20-п «Об определении мест агитации</w:t>
      </w:r>
      <w:r w:rsidRPr="00D815F0">
        <w:rPr>
          <w:rFonts w:ascii="Arial" w:hAnsi="Arial" w:cs="Arial"/>
        </w:rPr>
        <w:t>»:</w:t>
      </w:r>
    </w:p>
    <w:p w:rsidR="006000F1" w:rsidRPr="00D815F0" w:rsidRDefault="000F402D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15F0">
        <w:rPr>
          <w:rFonts w:ascii="Arial" w:hAnsi="Arial" w:cs="Arial"/>
        </w:rPr>
        <w:t>1.1. Пункт 1 постановления</w:t>
      </w:r>
      <w:r w:rsidR="006000F1" w:rsidRPr="00D815F0">
        <w:rPr>
          <w:rFonts w:ascii="Arial" w:hAnsi="Arial" w:cs="Arial"/>
        </w:rPr>
        <w:t xml:space="preserve"> изложить в следующей редакции:</w:t>
      </w:r>
    </w:p>
    <w:p w:rsidR="000F402D" w:rsidRPr="000F402D" w:rsidRDefault="000F402D" w:rsidP="000F402D">
      <w:pPr>
        <w:ind w:firstLine="708"/>
        <w:jc w:val="both"/>
        <w:rPr>
          <w:rFonts w:ascii="Arial" w:hAnsi="Arial" w:cs="Arial"/>
        </w:rPr>
      </w:pPr>
      <w:r w:rsidRPr="000F402D">
        <w:rPr>
          <w:rFonts w:ascii="Arial" w:hAnsi="Arial" w:cs="Arial"/>
        </w:rPr>
        <w:t>а) Доска объявлений на здан</w:t>
      </w:r>
      <w:proofErr w:type="gramStart"/>
      <w:r w:rsidRPr="000F402D">
        <w:rPr>
          <w:rFonts w:ascii="Arial" w:hAnsi="Arial" w:cs="Arial"/>
        </w:rPr>
        <w:t>ии АО</w:t>
      </w:r>
      <w:proofErr w:type="gramEnd"/>
      <w:r w:rsidRPr="000F402D">
        <w:rPr>
          <w:rFonts w:ascii="Arial" w:hAnsi="Arial" w:cs="Arial"/>
        </w:rPr>
        <w:t xml:space="preserve"> «Ярцевский филиал» АО «Лесосибирский №1»;</w:t>
      </w:r>
    </w:p>
    <w:p w:rsidR="000F402D" w:rsidRPr="000F402D" w:rsidRDefault="000F402D" w:rsidP="000F402D">
      <w:pPr>
        <w:ind w:firstLine="708"/>
        <w:jc w:val="both"/>
        <w:rPr>
          <w:rFonts w:ascii="Arial" w:hAnsi="Arial" w:cs="Arial"/>
        </w:rPr>
      </w:pPr>
      <w:r w:rsidRPr="000F402D">
        <w:rPr>
          <w:rFonts w:ascii="Arial" w:hAnsi="Arial" w:cs="Arial"/>
        </w:rPr>
        <w:t>б) здание МКУ «Межведомственная библиотека» Енисейского района филиала № 20 с. Ярцево (ул. Горького, 44);</w:t>
      </w:r>
    </w:p>
    <w:p w:rsidR="000F402D" w:rsidRPr="000F402D" w:rsidRDefault="000F402D" w:rsidP="000F402D">
      <w:pPr>
        <w:ind w:firstLine="708"/>
        <w:jc w:val="both"/>
        <w:rPr>
          <w:rFonts w:ascii="Arial" w:hAnsi="Arial" w:cs="Arial"/>
        </w:rPr>
      </w:pPr>
      <w:r w:rsidRPr="000F402D">
        <w:rPr>
          <w:rFonts w:ascii="Arial" w:hAnsi="Arial" w:cs="Arial"/>
        </w:rPr>
        <w:t>в) доска объявлений (ул. Горького, 52);</w:t>
      </w:r>
    </w:p>
    <w:p w:rsidR="000F402D" w:rsidRPr="000F402D" w:rsidRDefault="000F402D" w:rsidP="000F402D">
      <w:pPr>
        <w:ind w:firstLine="708"/>
        <w:jc w:val="both"/>
        <w:rPr>
          <w:rFonts w:ascii="Arial" w:hAnsi="Arial" w:cs="Arial"/>
        </w:rPr>
      </w:pPr>
      <w:r w:rsidRPr="000F402D">
        <w:rPr>
          <w:rFonts w:ascii="Arial" w:hAnsi="Arial" w:cs="Arial"/>
        </w:rPr>
        <w:t>г) здание ФГУП «Почта России» (ул. Горького, 55)</w:t>
      </w:r>
    </w:p>
    <w:p w:rsidR="000F402D" w:rsidRPr="000F402D" w:rsidRDefault="000F402D" w:rsidP="000F402D">
      <w:pPr>
        <w:ind w:firstLine="708"/>
        <w:jc w:val="both"/>
        <w:rPr>
          <w:rFonts w:ascii="Arial" w:hAnsi="Arial" w:cs="Arial"/>
        </w:rPr>
      </w:pPr>
      <w:r w:rsidRPr="000F402D">
        <w:rPr>
          <w:rFonts w:ascii="Arial" w:hAnsi="Arial" w:cs="Arial"/>
        </w:rPr>
        <w:t>д) помещение МБУК «РКЦ» филиал «СДК» с.</w:t>
      </w:r>
      <w:r w:rsidR="00AA7B2F" w:rsidRPr="00D815F0">
        <w:rPr>
          <w:rFonts w:ascii="Arial" w:hAnsi="Arial" w:cs="Arial"/>
        </w:rPr>
        <w:t xml:space="preserve"> </w:t>
      </w:r>
      <w:r w:rsidRPr="000F402D">
        <w:rPr>
          <w:rFonts w:ascii="Arial" w:hAnsi="Arial" w:cs="Arial"/>
        </w:rPr>
        <w:t>Ярцево (пер. Почтовый,9)</w:t>
      </w:r>
    </w:p>
    <w:p w:rsidR="000F402D" w:rsidRPr="00D815F0" w:rsidRDefault="000F402D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15F0">
        <w:rPr>
          <w:rFonts w:ascii="Arial" w:hAnsi="Arial" w:cs="Arial"/>
        </w:rPr>
        <w:t xml:space="preserve">1.2. </w:t>
      </w:r>
      <w:r w:rsidR="00AA7B2F" w:rsidRPr="00D815F0">
        <w:rPr>
          <w:rFonts w:ascii="Arial" w:hAnsi="Arial" w:cs="Arial"/>
        </w:rPr>
        <w:t>Пункт 1 постановления дополнить текстом следующего содержания: «Печатные агитационные материалы могут быть размещены в помещениях, на зданиях и сооружениях и иных объектах с согласия и на условиях собственников и владельцев данных объектов.</w:t>
      </w:r>
    </w:p>
    <w:p w:rsidR="00AA7B2F" w:rsidRPr="00D815F0" w:rsidRDefault="00AA7B2F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15F0">
        <w:rPr>
          <w:rFonts w:ascii="Arial" w:hAnsi="Arial" w:cs="Arial"/>
        </w:rPr>
        <w:t>При размещении материалов на объекте, находящемся в государственной или муниципальной собственности, размещение осуществляется на равных условиях для всех кандидатов, избирательных объединений, для инициативной группы по проведению референдума и иных групп участников референдума, при этом плата за размещение агитационных материалов, не взимается.</w:t>
      </w:r>
    </w:p>
    <w:p w:rsidR="00AA7B2F" w:rsidRPr="00D815F0" w:rsidRDefault="00AA7B2F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15F0">
        <w:rPr>
          <w:rFonts w:ascii="Arial" w:hAnsi="Arial" w:cs="Arial"/>
        </w:rPr>
        <w:t>Запрещается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ценность.</w:t>
      </w:r>
    </w:p>
    <w:p w:rsidR="00AA7B2F" w:rsidRPr="00D815F0" w:rsidRDefault="00AA7B2F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15F0">
        <w:rPr>
          <w:rFonts w:ascii="Arial" w:hAnsi="Arial" w:cs="Arial"/>
        </w:rPr>
        <w:t>Запрещается размещать агитационные материалы в зданиях, в которых размещены</w:t>
      </w:r>
      <w:r w:rsidR="00D815F0" w:rsidRPr="00D815F0">
        <w:rPr>
          <w:rFonts w:ascii="Arial" w:hAnsi="Arial" w:cs="Arial"/>
        </w:rPr>
        <w:t xml:space="preserve"> избирательные комиссии, помещения для голосования, и на расстоянии менее 50 метров от входа в них</w:t>
      </w:r>
      <w:proofErr w:type="gramStart"/>
      <w:r w:rsidR="00D815F0" w:rsidRPr="00D815F0">
        <w:rPr>
          <w:rFonts w:ascii="Arial" w:hAnsi="Arial" w:cs="Arial"/>
        </w:rPr>
        <w:t>.».</w:t>
      </w:r>
      <w:proofErr w:type="gramEnd"/>
    </w:p>
    <w:p w:rsidR="00D815F0" w:rsidRPr="00D815F0" w:rsidRDefault="00D815F0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15F0">
        <w:rPr>
          <w:rFonts w:ascii="Arial" w:hAnsi="Arial" w:cs="Arial"/>
        </w:rPr>
        <w:t>1.3. Признать утратившими силу постановления администрации Ярцевского с</w:t>
      </w:r>
      <w:r>
        <w:rPr>
          <w:rFonts w:ascii="Arial" w:hAnsi="Arial" w:cs="Arial"/>
        </w:rPr>
        <w:t>ельсовета от 08.08.2016 № 57-п «</w:t>
      </w:r>
      <w:r w:rsidRPr="00D815F0">
        <w:rPr>
          <w:rFonts w:ascii="Arial" w:hAnsi="Arial" w:cs="Arial"/>
        </w:rPr>
        <w:t>Об утверждении перечня мест для размещения предвыборных печатных и агитационных материалов в целях информационного обеспечения выборов депутатов Законодательного Собрания Красноярского края», от 06.08.2019 № 14-п «Об определении мест агитации».</w:t>
      </w:r>
    </w:p>
    <w:p w:rsidR="00705629" w:rsidRPr="00D815F0" w:rsidRDefault="00705629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15F0">
        <w:rPr>
          <w:rFonts w:ascii="Arial" w:hAnsi="Arial" w:cs="Arial"/>
        </w:rPr>
        <w:t xml:space="preserve">2. </w:t>
      </w:r>
      <w:proofErr w:type="gramStart"/>
      <w:r w:rsidRPr="00D815F0">
        <w:rPr>
          <w:rFonts w:ascii="Arial" w:hAnsi="Arial" w:cs="Arial"/>
        </w:rPr>
        <w:t>Контроль за</w:t>
      </w:r>
      <w:proofErr w:type="gramEnd"/>
      <w:r w:rsidRPr="00D815F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05629" w:rsidRPr="00D815F0" w:rsidRDefault="00705629" w:rsidP="00C71248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15F0">
        <w:rPr>
          <w:rFonts w:ascii="Arial" w:hAnsi="Arial" w:cs="Arial"/>
        </w:rPr>
        <w:lastRenderedPageBreak/>
        <w:t xml:space="preserve">3. Постановление вступает в силу </w:t>
      </w:r>
      <w:r w:rsidR="00D815F0" w:rsidRPr="00D815F0">
        <w:rPr>
          <w:rFonts w:ascii="Arial" w:hAnsi="Arial" w:cs="Arial"/>
        </w:rPr>
        <w:t xml:space="preserve">в день, следующий </w:t>
      </w:r>
      <w:r w:rsidRPr="00D815F0">
        <w:rPr>
          <w:rFonts w:ascii="Arial" w:hAnsi="Arial" w:cs="Arial"/>
        </w:rPr>
        <w:t>после</w:t>
      </w:r>
      <w:r w:rsidR="00D815F0" w:rsidRPr="00D815F0">
        <w:rPr>
          <w:rFonts w:ascii="Arial" w:hAnsi="Arial" w:cs="Arial"/>
        </w:rPr>
        <w:t xml:space="preserve"> его</w:t>
      </w:r>
      <w:r w:rsidRPr="00D815F0">
        <w:rPr>
          <w:rFonts w:ascii="Arial" w:hAnsi="Arial" w:cs="Arial"/>
        </w:rPr>
        <w:t xml:space="preserve"> официального опубликования (обнародования) в печатном издании «Ярцевский вестник».</w:t>
      </w:r>
    </w:p>
    <w:p w:rsidR="00705629" w:rsidRPr="00D815F0" w:rsidRDefault="00705629" w:rsidP="0070562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5629" w:rsidRPr="00D815F0" w:rsidRDefault="00705629" w:rsidP="0070562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5629" w:rsidRPr="00D815F0" w:rsidRDefault="00705629" w:rsidP="0070562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15F0">
        <w:rPr>
          <w:rFonts w:ascii="Arial" w:hAnsi="Arial" w:cs="Arial"/>
        </w:rPr>
        <w:t xml:space="preserve">Глава Ярцевского сельсовета                                         </w:t>
      </w:r>
      <w:r w:rsidR="00D815F0">
        <w:rPr>
          <w:rFonts w:ascii="Arial" w:hAnsi="Arial" w:cs="Arial"/>
        </w:rPr>
        <w:t xml:space="preserve">          </w:t>
      </w:r>
      <w:bookmarkStart w:id="0" w:name="_GoBack"/>
      <w:bookmarkEnd w:id="0"/>
      <w:r w:rsidRPr="00D815F0">
        <w:rPr>
          <w:rFonts w:ascii="Arial" w:hAnsi="Arial" w:cs="Arial"/>
        </w:rPr>
        <w:t xml:space="preserve">       Р.А. Тихонова</w:t>
      </w:r>
    </w:p>
    <w:p w:rsidR="00705629" w:rsidRPr="00D815F0" w:rsidRDefault="00705629" w:rsidP="00B11248">
      <w:pPr>
        <w:pStyle w:val="1"/>
        <w:spacing w:before="0" w:beforeAutospacing="0" w:after="0" w:afterAutospacing="0" w:line="240" w:lineRule="exact"/>
        <w:jc w:val="center"/>
        <w:rPr>
          <w:rStyle w:val="a3"/>
          <w:rFonts w:ascii="Arial" w:hAnsi="Arial" w:cs="Arial"/>
          <w:b/>
          <w:bCs/>
          <w:sz w:val="24"/>
          <w:szCs w:val="24"/>
        </w:rPr>
      </w:pPr>
    </w:p>
    <w:sectPr w:rsidR="00705629" w:rsidRPr="00D815F0" w:rsidSect="008805F7">
      <w:pgSz w:w="11906" w:h="16838"/>
      <w:pgMar w:top="851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E8" w:rsidRDefault="00A633E8">
      <w:r>
        <w:separator/>
      </w:r>
    </w:p>
  </w:endnote>
  <w:endnote w:type="continuationSeparator" w:id="0">
    <w:p w:rsidR="00A633E8" w:rsidRDefault="00A6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E8" w:rsidRDefault="00A633E8">
      <w:r>
        <w:separator/>
      </w:r>
    </w:p>
  </w:footnote>
  <w:footnote w:type="continuationSeparator" w:id="0">
    <w:p w:rsidR="00A633E8" w:rsidRDefault="00A63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74E5"/>
    <w:multiLevelType w:val="multilevel"/>
    <w:tmpl w:val="897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253CC"/>
    <w:multiLevelType w:val="multilevel"/>
    <w:tmpl w:val="081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E7323"/>
    <w:multiLevelType w:val="multilevel"/>
    <w:tmpl w:val="FB8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C48FF"/>
    <w:multiLevelType w:val="multilevel"/>
    <w:tmpl w:val="302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48"/>
    <w:rsid w:val="0001140E"/>
    <w:rsid w:val="00025A9E"/>
    <w:rsid w:val="00053CC8"/>
    <w:rsid w:val="000810CB"/>
    <w:rsid w:val="000A0C1A"/>
    <w:rsid w:val="000A3ED1"/>
    <w:rsid w:val="000A5566"/>
    <w:rsid w:val="000B5745"/>
    <w:rsid w:val="000F09E3"/>
    <w:rsid w:val="000F2B1F"/>
    <w:rsid w:val="000F402D"/>
    <w:rsid w:val="001018F2"/>
    <w:rsid w:val="001B3468"/>
    <w:rsid w:val="001C1D46"/>
    <w:rsid w:val="00200CF9"/>
    <w:rsid w:val="00240AB4"/>
    <w:rsid w:val="00282F35"/>
    <w:rsid w:val="00296499"/>
    <w:rsid w:val="002C300F"/>
    <w:rsid w:val="002E245C"/>
    <w:rsid w:val="002E52F3"/>
    <w:rsid w:val="002F1E4B"/>
    <w:rsid w:val="0030014F"/>
    <w:rsid w:val="00311162"/>
    <w:rsid w:val="0031697D"/>
    <w:rsid w:val="00340587"/>
    <w:rsid w:val="003526C0"/>
    <w:rsid w:val="0036239D"/>
    <w:rsid w:val="004B2A1E"/>
    <w:rsid w:val="004E7662"/>
    <w:rsid w:val="00505C10"/>
    <w:rsid w:val="00554B60"/>
    <w:rsid w:val="005557F4"/>
    <w:rsid w:val="005658DA"/>
    <w:rsid w:val="005B5CA0"/>
    <w:rsid w:val="005F4AAF"/>
    <w:rsid w:val="006000F1"/>
    <w:rsid w:val="00626EC7"/>
    <w:rsid w:val="006557AA"/>
    <w:rsid w:val="0066229C"/>
    <w:rsid w:val="006A75E4"/>
    <w:rsid w:val="006A7ABE"/>
    <w:rsid w:val="006B499E"/>
    <w:rsid w:val="00705629"/>
    <w:rsid w:val="007B3062"/>
    <w:rsid w:val="007B3674"/>
    <w:rsid w:val="007E23F2"/>
    <w:rsid w:val="008036D9"/>
    <w:rsid w:val="008446FD"/>
    <w:rsid w:val="008805F7"/>
    <w:rsid w:val="008838E0"/>
    <w:rsid w:val="008B2440"/>
    <w:rsid w:val="008E4272"/>
    <w:rsid w:val="00963C6B"/>
    <w:rsid w:val="00975C8F"/>
    <w:rsid w:val="00983BD5"/>
    <w:rsid w:val="009E31AD"/>
    <w:rsid w:val="00A633E8"/>
    <w:rsid w:val="00AA7B2F"/>
    <w:rsid w:val="00AC19EF"/>
    <w:rsid w:val="00AC1E3E"/>
    <w:rsid w:val="00AD3C30"/>
    <w:rsid w:val="00B11248"/>
    <w:rsid w:val="00B11FF5"/>
    <w:rsid w:val="00B2356C"/>
    <w:rsid w:val="00B90DD2"/>
    <w:rsid w:val="00BA6833"/>
    <w:rsid w:val="00BC41C5"/>
    <w:rsid w:val="00BE5723"/>
    <w:rsid w:val="00C06758"/>
    <w:rsid w:val="00C06BC7"/>
    <w:rsid w:val="00C27CAA"/>
    <w:rsid w:val="00C34189"/>
    <w:rsid w:val="00C47F78"/>
    <w:rsid w:val="00C62839"/>
    <w:rsid w:val="00C71248"/>
    <w:rsid w:val="00C7245A"/>
    <w:rsid w:val="00C74977"/>
    <w:rsid w:val="00CC68EA"/>
    <w:rsid w:val="00CD29E9"/>
    <w:rsid w:val="00CE1EAE"/>
    <w:rsid w:val="00D019A9"/>
    <w:rsid w:val="00D3210C"/>
    <w:rsid w:val="00D6186F"/>
    <w:rsid w:val="00D815F0"/>
    <w:rsid w:val="00D973C2"/>
    <w:rsid w:val="00DF608B"/>
    <w:rsid w:val="00E139A8"/>
    <w:rsid w:val="00E31C52"/>
    <w:rsid w:val="00E5031A"/>
    <w:rsid w:val="00E61DC3"/>
    <w:rsid w:val="00E63509"/>
    <w:rsid w:val="00E72D0A"/>
    <w:rsid w:val="00E83436"/>
    <w:rsid w:val="00E96E0A"/>
    <w:rsid w:val="00EC1723"/>
    <w:rsid w:val="00EC319A"/>
    <w:rsid w:val="00EE04FD"/>
    <w:rsid w:val="00EF5EE0"/>
    <w:rsid w:val="00F21A68"/>
    <w:rsid w:val="00F45CE7"/>
    <w:rsid w:val="00F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4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248"/>
    <w:rPr>
      <w:b/>
      <w:bCs/>
    </w:rPr>
  </w:style>
  <w:style w:type="paragraph" w:customStyle="1" w:styleId="western">
    <w:name w:val="western"/>
    <w:basedOn w:val="a"/>
    <w:rsid w:val="00B1124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1248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248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rsid w:val="00B1124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248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11248"/>
  </w:style>
  <w:style w:type="character" w:customStyle="1" w:styleId="blk">
    <w:name w:val="blk"/>
    <w:basedOn w:val="a0"/>
    <w:rsid w:val="00B11248"/>
    <w:rPr>
      <w:rFonts w:cs="Times New Roman"/>
    </w:rPr>
  </w:style>
  <w:style w:type="paragraph" w:styleId="aa">
    <w:name w:val="No Spacing"/>
    <w:uiPriority w:val="1"/>
    <w:qFormat/>
    <w:rsid w:val="00E61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4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4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248"/>
    <w:rPr>
      <w:b/>
      <w:bCs/>
    </w:rPr>
  </w:style>
  <w:style w:type="paragraph" w:customStyle="1" w:styleId="western">
    <w:name w:val="western"/>
    <w:basedOn w:val="a"/>
    <w:rsid w:val="00B1124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1248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248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rsid w:val="00B1124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248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11248"/>
  </w:style>
  <w:style w:type="character" w:customStyle="1" w:styleId="blk">
    <w:name w:val="blk"/>
    <w:basedOn w:val="a0"/>
    <w:rsid w:val="00B11248"/>
    <w:rPr>
      <w:rFonts w:cs="Times New Roman"/>
    </w:rPr>
  </w:style>
  <w:style w:type="paragraph" w:styleId="aa">
    <w:name w:val="No Spacing"/>
    <w:uiPriority w:val="1"/>
    <w:qFormat/>
    <w:rsid w:val="00E61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4363-734C-4FF7-9978-7F528EB9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2021-09-24T03:23:00Z</cp:lastPrinted>
  <dcterms:created xsi:type="dcterms:W3CDTF">2021-09-24T02:42:00Z</dcterms:created>
  <dcterms:modified xsi:type="dcterms:W3CDTF">2021-09-24T03:24:00Z</dcterms:modified>
</cp:coreProperties>
</file>