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69" w:rsidRPr="00E80D46" w:rsidRDefault="003E4869" w:rsidP="003E4869">
      <w:pPr>
        <w:pStyle w:val="a9"/>
        <w:jc w:val="center"/>
        <w:rPr>
          <w:rFonts w:ascii="Arial" w:hAnsi="Arial" w:cs="Arial"/>
          <w:sz w:val="24"/>
          <w:szCs w:val="24"/>
        </w:rPr>
      </w:pPr>
      <w:r w:rsidRPr="00E80D46">
        <w:rPr>
          <w:rFonts w:ascii="Arial" w:hAnsi="Arial" w:cs="Arial"/>
          <w:sz w:val="24"/>
          <w:szCs w:val="24"/>
        </w:rPr>
        <w:t>РОССИЙСКАЯ ФЕДЕРАЦИЯ</w:t>
      </w:r>
    </w:p>
    <w:p w:rsidR="003E4869" w:rsidRPr="00E80D46" w:rsidRDefault="003E4869" w:rsidP="003E4869">
      <w:pPr>
        <w:pStyle w:val="a9"/>
        <w:jc w:val="center"/>
        <w:rPr>
          <w:rFonts w:ascii="Arial" w:hAnsi="Arial" w:cs="Arial"/>
          <w:sz w:val="24"/>
          <w:szCs w:val="24"/>
        </w:rPr>
      </w:pPr>
      <w:r w:rsidRPr="00E80D46">
        <w:rPr>
          <w:rFonts w:ascii="Arial" w:hAnsi="Arial" w:cs="Arial"/>
          <w:sz w:val="24"/>
          <w:szCs w:val="24"/>
        </w:rPr>
        <w:t>АДМИНИСТРАЦИЯ ЯРЦЕВСКОГО СЕЛЬСОВЕТА</w:t>
      </w:r>
    </w:p>
    <w:p w:rsidR="003E4869" w:rsidRPr="00E80D46" w:rsidRDefault="003E4869" w:rsidP="003E4869">
      <w:pPr>
        <w:pStyle w:val="a9"/>
        <w:jc w:val="center"/>
        <w:rPr>
          <w:rFonts w:ascii="Arial" w:hAnsi="Arial" w:cs="Arial"/>
          <w:sz w:val="24"/>
          <w:szCs w:val="24"/>
        </w:rPr>
      </w:pPr>
      <w:r w:rsidRPr="00E80D46">
        <w:rPr>
          <w:rFonts w:ascii="Arial" w:hAnsi="Arial" w:cs="Arial"/>
          <w:sz w:val="24"/>
          <w:szCs w:val="24"/>
        </w:rPr>
        <w:t>ЕНИСЕЙСКОГО РАЙОНА</w:t>
      </w:r>
    </w:p>
    <w:p w:rsidR="003E4869" w:rsidRPr="00E80D46" w:rsidRDefault="003E4869" w:rsidP="003E4869">
      <w:pPr>
        <w:pStyle w:val="a9"/>
        <w:jc w:val="center"/>
        <w:rPr>
          <w:rFonts w:ascii="Arial" w:hAnsi="Arial" w:cs="Arial"/>
          <w:sz w:val="24"/>
          <w:szCs w:val="24"/>
        </w:rPr>
      </w:pPr>
      <w:r w:rsidRPr="00E80D46">
        <w:rPr>
          <w:rFonts w:ascii="Arial" w:hAnsi="Arial" w:cs="Arial"/>
          <w:sz w:val="24"/>
          <w:szCs w:val="24"/>
        </w:rPr>
        <w:t>КРАСНОЯРСКОГО КРАЯ</w:t>
      </w:r>
    </w:p>
    <w:p w:rsidR="003E4869" w:rsidRPr="00E80D46" w:rsidRDefault="003E4869" w:rsidP="003E4869">
      <w:pPr>
        <w:pStyle w:val="a9"/>
        <w:jc w:val="center"/>
        <w:rPr>
          <w:rFonts w:ascii="Arial" w:hAnsi="Arial" w:cs="Arial"/>
          <w:sz w:val="24"/>
          <w:szCs w:val="24"/>
        </w:rPr>
      </w:pPr>
    </w:p>
    <w:p w:rsidR="003E4869" w:rsidRPr="00E80D46" w:rsidRDefault="003E4869" w:rsidP="003E4869">
      <w:pPr>
        <w:pStyle w:val="a9"/>
        <w:jc w:val="center"/>
        <w:rPr>
          <w:rFonts w:ascii="Arial" w:hAnsi="Arial" w:cs="Arial"/>
          <w:sz w:val="24"/>
          <w:szCs w:val="24"/>
        </w:rPr>
      </w:pPr>
    </w:p>
    <w:p w:rsidR="003E4869" w:rsidRPr="00E80D46" w:rsidRDefault="003E4869" w:rsidP="003E4869">
      <w:pPr>
        <w:pStyle w:val="a9"/>
        <w:jc w:val="center"/>
        <w:rPr>
          <w:rFonts w:ascii="Arial" w:hAnsi="Arial" w:cs="Arial"/>
          <w:sz w:val="24"/>
          <w:szCs w:val="24"/>
        </w:rPr>
      </w:pPr>
      <w:r w:rsidRPr="00E80D46">
        <w:rPr>
          <w:rFonts w:ascii="Arial" w:hAnsi="Arial" w:cs="Arial"/>
          <w:sz w:val="24"/>
          <w:szCs w:val="24"/>
        </w:rPr>
        <w:t>ПОСТАНОВЛЕНИЕ</w:t>
      </w:r>
    </w:p>
    <w:p w:rsidR="003E4869" w:rsidRPr="00E80D46" w:rsidRDefault="003E4869" w:rsidP="003E4869">
      <w:pPr>
        <w:pStyle w:val="a9"/>
        <w:jc w:val="both"/>
        <w:rPr>
          <w:rFonts w:ascii="Arial" w:hAnsi="Arial" w:cs="Arial"/>
          <w:sz w:val="24"/>
          <w:szCs w:val="24"/>
        </w:rPr>
      </w:pPr>
    </w:p>
    <w:p w:rsidR="003E4869" w:rsidRPr="00E80D46" w:rsidRDefault="003E4869" w:rsidP="003E4869">
      <w:pPr>
        <w:pStyle w:val="a9"/>
        <w:jc w:val="both"/>
        <w:rPr>
          <w:rFonts w:ascii="Arial" w:hAnsi="Arial" w:cs="Arial"/>
          <w:sz w:val="24"/>
          <w:szCs w:val="24"/>
        </w:rPr>
      </w:pPr>
    </w:p>
    <w:p w:rsidR="003E4869" w:rsidRPr="00E80D46" w:rsidRDefault="003E4869" w:rsidP="003E4869">
      <w:pPr>
        <w:pStyle w:val="a9"/>
        <w:jc w:val="both"/>
        <w:rPr>
          <w:rFonts w:ascii="Arial" w:hAnsi="Arial" w:cs="Arial"/>
          <w:sz w:val="24"/>
          <w:szCs w:val="24"/>
        </w:rPr>
      </w:pPr>
      <w:r>
        <w:rPr>
          <w:rFonts w:ascii="Arial" w:hAnsi="Arial" w:cs="Arial"/>
          <w:sz w:val="24"/>
          <w:szCs w:val="24"/>
        </w:rPr>
        <w:t>2</w:t>
      </w:r>
      <w:r w:rsidR="00C13523">
        <w:rPr>
          <w:rFonts w:ascii="Arial" w:hAnsi="Arial" w:cs="Arial"/>
          <w:sz w:val="24"/>
          <w:szCs w:val="24"/>
        </w:rPr>
        <w:t>7</w:t>
      </w:r>
      <w:r w:rsidRPr="00E80D46">
        <w:rPr>
          <w:rFonts w:ascii="Arial" w:hAnsi="Arial" w:cs="Arial"/>
          <w:sz w:val="24"/>
          <w:szCs w:val="24"/>
        </w:rPr>
        <w:t>.</w:t>
      </w:r>
      <w:r>
        <w:rPr>
          <w:rFonts w:ascii="Arial" w:hAnsi="Arial" w:cs="Arial"/>
          <w:sz w:val="24"/>
          <w:szCs w:val="24"/>
        </w:rPr>
        <w:t>12</w:t>
      </w:r>
      <w:r w:rsidRPr="00E80D46">
        <w:rPr>
          <w:rFonts w:ascii="Arial" w:hAnsi="Arial" w:cs="Arial"/>
          <w:sz w:val="24"/>
          <w:szCs w:val="24"/>
        </w:rPr>
        <w:t>.202</w:t>
      </w:r>
      <w:r w:rsidR="00BE0983">
        <w:rPr>
          <w:rFonts w:ascii="Arial" w:hAnsi="Arial" w:cs="Arial"/>
          <w:sz w:val="24"/>
          <w:szCs w:val="24"/>
        </w:rPr>
        <w:t>2</w:t>
      </w:r>
      <w:r w:rsidR="002E371E">
        <w:rPr>
          <w:rFonts w:ascii="Arial" w:hAnsi="Arial" w:cs="Arial"/>
          <w:sz w:val="24"/>
          <w:szCs w:val="24"/>
        </w:rPr>
        <w:t xml:space="preserve">    </w:t>
      </w:r>
      <w:r w:rsidRPr="00E80D46">
        <w:rPr>
          <w:rFonts w:ascii="Arial" w:hAnsi="Arial" w:cs="Arial"/>
          <w:sz w:val="24"/>
          <w:szCs w:val="24"/>
        </w:rPr>
        <w:t xml:space="preserve">                          </w:t>
      </w:r>
      <w:r>
        <w:rPr>
          <w:rFonts w:ascii="Arial" w:hAnsi="Arial" w:cs="Arial"/>
          <w:sz w:val="24"/>
          <w:szCs w:val="24"/>
        </w:rPr>
        <w:t xml:space="preserve">    </w:t>
      </w:r>
      <w:r w:rsidR="006F535D">
        <w:rPr>
          <w:rFonts w:ascii="Arial" w:hAnsi="Arial" w:cs="Arial"/>
          <w:sz w:val="24"/>
          <w:szCs w:val="24"/>
        </w:rPr>
        <w:t xml:space="preserve">   </w:t>
      </w:r>
      <w:r w:rsidRPr="00E80D46">
        <w:rPr>
          <w:rFonts w:ascii="Arial" w:hAnsi="Arial" w:cs="Arial"/>
          <w:sz w:val="24"/>
          <w:szCs w:val="24"/>
        </w:rPr>
        <w:t xml:space="preserve"> </w:t>
      </w:r>
      <w:r w:rsidR="002E371E">
        <w:rPr>
          <w:rFonts w:ascii="Arial" w:hAnsi="Arial" w:cs="Arial"/>
          <w:sz w:val="24"/>
          <w:szCs w:val="24"/>
        </w:rPr>
        <w:t xml:space="preserve"> </w:t>
      </w:r>
      <w:r w:rsidRPr="00E80D46">
        <w:rPr>
          <w:rFonts w:ascii="Arial" w:hAnsi="Arial" w:cs="Arial"/>
          <w:sz w:val="24"/>
          <w:szCs w:val="24"/>
        </w:rPr>
        <w:t xml:space="preserve">   с.</w:t>
      </w:r>
      <w:r w:rsidR="002E371E">
        <w:rPr>
          <w:rFonts w:ascii="Arial" w:hAnsi="Arial" w:cs="Arial"/>
          <w:sz w:val="24"/>
          <w:szCs w:val="24"/>
        </w:rPr>
        <w:t xml:space="preserve"> </w:t>
      </w:r>
      <w:r w:rsidRPr="00E80D46">
        <w:rPr>
          <w:rFonts w:ascii="Arial" w:hAnsi="Arial" w:cs="Arial"/>
          <w:sz w:val="24"/>
          <w:szCs w:val="24"/>
        </w:rPr>
        <w:t xml:space="preserve">Ярцево </w:t>
      </w:r>
      <w:r>
        <w:rPr>
          <w:rFonts w:ascii="Arial" w:hAnsi="Arial" w:cs="Arial"/>
          <w:sz w:val="24"/>
          <w:szCs w:val="24"/>
        </w:rPr>
        <w:t xml:space="preserve">     </w:t>
      </w:r>
      <w:r w:rsidR="002E371E">
        <w:rPr>
          <w:rFonts w:ascii="Arial" w:hAnsi="Arial" w:cs="Arial"/>
          <w:sz w:val="24"/>
          <w:szCs w:val="24"/>
        </w:rPr>
        <w:t xml:space="preserve">     </w:t>
      </w:r>
      <w:r>
        <w:rPr>
          <w:rFonts w:ascii="Arial" w:hAnsi="Arial" w:cs="Arial"/>
          <w:sz w:val="24"/>
          <w:szCs w:val="24"/>
        </w:rPr>
        <w:t xml:space="preserve">                      </w:t>
      </w:r>
      <w:r w:rsidRPr="00E80D46">
        <w:rPr>
          <w:rFonts w:ascii="Arial" w:hAnsi="Arial" w:cs="Arial"/>
          <w:sz w:val="24"/>
          <w:szCs w:val="24"/>
        </w:rPr>
        <w:t xml:space="preserve">           № </w:t>
      </w:r>
      <w:r>
        <w:rPr>
          <w:rFonts w:ascii="Arial" w:hAnsi="Arial" w:cs="Arial"/>
          <w:sz w:val="24"/>
          <w:szCs w:val="24"/>
        </w:rPr>
        <w:t>62-п</w:t>
      </w:r>
    </w:p>
    <w:p w:rsidR="003E4869" w:rsidRPr="00E80D46" w:rsidRDefault="003E4869" w:rsidP="003E4869">
      <w:pPr>
        <w:pStyle w:val="ConsPlusNormal"/>
        <w:jc w:val="both"/>
        <w:rPr>
          <w:sz w:val="24"/>
          <w:szCs w:val="24"/>
        </w:rPr>
      </w:pPr>
    </w:p>
    <w:p w:rsidR="00357BD9" w:rsidRPr="00137E54" w:rsidRDefault="00357BD9" w:rsidP="003E4869">
      <w:pPr>
        <w:jc w:val="both"/>
        <w:rPr>
          <w:rFonts w:ascii="Arial" w:hAnsi="Arial" w:cs="Arial"/>
        </w:rPr>
      </w:pPr>
      <w:r w:rsidRPr="00137E54">
        <w:rPr>
          <w:rFonts w:ascii="Arial" w:hAnsi="Arial" w:cs="Arial"/>
        </w:rPr>
        <w:t>Об утверждении перечня главных администраторов</w:t>
      </w:r>
      <w:r w:rsidR="003E4869">
        <w:rPr>
          <w:rFonts w:ascii="Arial" w:hAnsi="Arial" w:cs="Arial"/>
        </w:rPr>
        <w:t xml:space="preserve"> </w:t>
      </w:r>
      <w:r w:rsidRPr="00137E54">
        <w:rPr>
          <w:rFonts w:ascii="Arial" w:hAnsi="Arial" w:cs="Arial"/>
        </w:rPr>
        <w:t>доходов сельского бюджета</w:t>
      </w:r>
    </w:p>
    <w:p w:rsidR="00357BD9" w:rsidRPr="00137E54" w:rsidRDefault="00357BD9" w:rsidP="00357BD9">
      <w:pPr>
        <w:ind w:left="567" w:firstLine="540"/>
        <w:jc w:val="both"/>
        <w:rPr>
          <w:rFonts w:ascii="Arial" w:hAnsi="Arial" w:cs="Arial"/>
        </w:rPr>
      </w:pPr>
    </w:p>
    <w:p w:rsidR="00357BD9" w:rsidRPr="00137E54" w:rsidRDefault="00357BD9" w:rsidP="00357BD9">
      <w:pPr>
        <w:ind w:firstLine="720"/>
        <w:jc w:val="both"/>
        <w:rPr>
          <w:rFonts w:ascii="Arial" w:hAnsi="Arial" w:cs="Arial"/>
        </w:rPr>
      </w:pPr>
      <w:r w:rsidRPr="00137E54">
        <w:rPr>
          <w:rFonts w:ascii="Arial" w:hAnsi="Arial" w:cs="Arial"/>
        </w:rPr>
        <w:t xml:space="preserve">В соответствии с пунктом 3.2 статьи 160.1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w:t>
      </w:r>
      <w:r w:rsidR="006F535D">
        <w:rPr>
          <w:rFonts w:ascii="Arial" w:hAnsi="Arial" w:cs="Arial"/>
        </w:rPr>
        <w:t xml:space="preserve">Ярцевского </w:t>
      </w:r>
      <w:r w:rsidRPr="00137E54">
        <w:rPr>
          <w:rFonts w:ascii="Arial" w:hAnsi="Arial" w:cs="Arial"/>
        </w:rPr>
        <w:t>сельсовета, ПОСТАНОВЛЯЕТ:</w:t>
      </w:r>
    </w:p>
    <w:p w:rsidR="00357BD9" w:rsidRPr="00137E54" w:rsidRDefault="00357BD9" w:rsidP="00357BD9">
      <w:pPr>
        <w:ind w:firstLine="720"/>
        <w:jc w:val="both"/>
        <w:rPr>
          <w:rFonts w:ascii="Arial" w:hAnsi="Arial" w:cs="Arial"/>
        </w:rPr>
      </w:pPr>
      <w:r w:rsidRPr="00137E54">
        <w:rPr>
          <w:rFonts w:ascii="Arial" w:hAnsi="Arial" w:cs="Arial"/>
        </w:rPr>
        <w:t>1. Утвердить перечень главных администраторов доходов сельского бюджета согласно приложению.</w:t>
      </w:r>
    </w:p>
    <w:p w:rsidR="00357BD9" w:rsidRDefault="00357BD9" w:rsidP="00357BD9">
      <w:pPr>
        <w:tabs>
          <w:tab w:val="left" w:pos="720"/>
        </w:tabs>
        <w:ind w:firstLine="720"/>
        <w:jc w:val="both"/>
        <w:rPr>
          <w:rFonts w:ascii="Arial" w:hAnsi="Arial" w:cs="Arial"/>
        </w:rPr>
      </w:pPr>
      <w:r w:rsidRPr="00137E54">
        <w:rPr>
          <w:rFonts w:ascii="Arial" w:hAnsi="Arial" w:cs="Arial"/>
        </w:rPr>
        <w:t xml:space="preserve">2. Установить, что в случаях изменения состава и (или) функций главных администраторов доходов сельского бюджета,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бюджета закрепление видов (подвидов) доходов бюджета за главными администраторами доходов сельского бюджета, осуществляется правовыми актами администрации </w:t>
      </w:r>
      <w:r w:rsidR="006F535D">
        <w:rPr>
          <w:rFonts w:ascii="Arial" w:hAnsi="Arial" w:cs="Arial"/>
        </w:rPr>
        <w:t>Ярцевского</w:t>
      </w:r>
      <w:r w:rsidRPr="00137E54">
        <w:rPr>
          <w:rFonts w:ascii="Arial" w:hAnsi="Arial" w:cs="Arial"/>
        </w:rPr>
        <w:t xml:space="preserve"> сельсовета.</w:t>
      </w:r>
    </w:p>
    <w:p w:rsidR="00E67E36" w:rsidRDefault="00E67E36" w:rsidP="00357BD9">
      <w:pPr>
        <w:tabs>
          <w:tab w:val="left" w:pos="720"/>
        </w:tabs>
        <w:ind w:firstLine="720"/>
        <w:jc w:val="both"/>
        <w:rPr>
          <w:rFonts w:ascii="Arial" w:hAnsi="Arial" w:cs="Arial"/>
        </w:rPr>
      </w:pPr>
      <w:r>
        <w:rPr>
          <w:rFonts w:ascii="Arial" w:hAnsi="Arial" w:cs="Arial"/>
        </w:rPr>
        <w:t>3. Признать утратившими силу:</w:t>
      </w:r>
    </w:p>
    <w:p w:rsidR="00E67E36" w:rsidRPr="00137E54" w:rsidRDefault="00E67E36" w:rsidP="00E67E36">
      <w:pPr>
        <w:jc w:val="both"/>
        <w:rPr>
          <w:rFonts w:ascii="Arial" w:hAnsi="Arial" w:cs="Arial"/>
        </w:rPr>
      </w:pPr>
      <w:r>
        <w:rPr>
          <w:rFonts w:ascii="Arial" w:hAnsi="Arial" w:cs="Arial"/>
        </w:rPr>
        <w:t xml:space="preserve">- постановление администрации </w:t>
      </w:r>
      <w:r w:rsidR="006F535D">
        <w:rPr>
          <w:rFonts w:ascii="Arial" w:hAnsi="Arial" w:cs="Arial"/>
        </w:rPr>
        <w:t xml:space="preserve">Ярцевского </w:t>
      </w:r>
      <w:r w:rsidR="002E371E">
        <w:rPr>
          <w:rFonts w:ascii="Arial" w:hAnsi="Arial" w:cs="Arial"/>
        </w:rPr>
        <w:t>сельсовета от 20.12.2021</w:t>
      </w:r>
      <w:r>
        <w:rPr>
          <w:rFonts w:ascii="Arial" w:hAnsi="Arial" w:cs="Arial"/>
        </w:rPr>
        <w:t xml:space="preserve"> № </w:t>
      </w:r>
      <w:r w:rsidR="006F535D">
        <w:rPr>
          <w:rFonts w:ascii="Arial" w:hAnsi="Arial" w:cs="Arial"/>
        </w:rPr>
        <w:t>57-1п</w:t>
      </w:r>
      <w:r>
        <w:rPr>
          <w:rFonts w:ascii="Arial" w:hAnsi="Arial" w:cs="Arial"/>
        </w:rPr>
        <w:t xml:space="preserve"> «Об </w:t>
      </w:r>
      <w:r w:rsidRPr="00137E54">
        <w:rPr>
          <w:rFonts w:ascii="Arial" w:hAnsi="Arial" w:cs="Arial"/>
        </w:rPr>
        <w:t>утверждении перечня главных администраторов доходов сельского бюджета</w:t>
      </w:r>
      <w:r>
        <w:rPr>
          <w:rFonts w:ascii="Arial" w:hAnsi="Arial" w:cs="Arial"/>
        </w:rPr>
        <w:t>».</w:t>
      </w:r>
    </w:p>
    <w:p w:rsidR="00357BD9" w:rsidRPr="00137E54" w:rsidRDefault="00E67E36" w:rsidP="002E371E">
      <w:pPr>
        <w:ind w:firstLine="709"/>
        <w:jc w:val="both"/>
        <w:rPr>
          <w:rFonts w:ascii="Arial" w:hAnsi="Arial" w:cs="Arial"/>
        </w:rPr>
      </w:pPr>
      <w:r>
        <w:rPr>
          <w:rFonts w:ascii="Arial" w:hAnsi="Arial" w:cs="Arial"/>
        </w:rPr>
        <w:t>4</w:t>
      </w:r>
      <w:r w:rsidR="00357BD9" w:rsidRPr="00137E54">
        <w:rPr>
          <w:rFonts w:ascii="Arial" w:hAnsi="Arial" w:cs="Arial"/>
        </w:rPr>
        <w:t>. Контроль за выполнением данного постановления оставляю за собой.</w:t>
      </w:r>
    </w:p>
    <w:p w:rsidR="00357BD9" w:rsidRPr="006F535D" w:rsidRDefault="006F535D" w:rsidP="002E371E">
      <w:pPr>
        <w:ind w:firstLine="709"/>
        <w:jc w:val="both"/>
        <w:rPr>
          <w:rFonts w:ascii="Arial" w:hAnsi="Arial" w:cs="Arial"/>
        </w:rPr>
      </w:pPr>
      <w:r w:rsidRPr="006F535D">
        <w:rPr>
          <w:rFonts w:ascii="Arial" w:hAnsi="Arial" w:cs="Arial"/>
        </w:rPr>
        <w:t>5. Постановление вступает в силу со дня, следующего за днем его официального опубликования в информационном издании «Ярцевский</w:t>
      </w:r>
      <w:r w:rsidR="002E371E">
        <w:rPr>
          <w:rFonts w:ascii="Arial" w:hAnsi="Arial" w:cs="Arial"/>
        </w:rPr>
        <w:t xml:space="preserve"> вестник» и </w:t>
      </w:r>
      <w:r w:rsidRPr="006F535D">
        <w:rPr>
          <w:rFonts w:ascii="Arial" w:hAnsi="Arial" w:cs="Arial"/>
        </w:rPr>
        <w:t>размещению на официальном информационном Интернет-сайте «Ярцевский.рф» и применяется к правоотношениям, при составлении и исполнении сельского бюджета, начиная с бюджета на 2023 год и плановый период 2024–2025 годов</w:t>
      </w:r>
    </w:p>
    <w:p w:rsidR="00357BD9" w:rsidRPr="00137E54" w:rsidRDefault="00357BD9" w:rsidP="00357BD9">
      <w:pPr>
        <w:jc w:val="center"/>
        <w:rPr>
          <w:rFonts w:ascii="Arial" w:hAnsi="Arial" w:cs="Arial"/>
        </w:rPr>
      </w:pPr>
    </w:p>
    <w:p w:rsidR="006F535D" w:rsidRPr="00C200FC" w:rsidRDefault="006F535D" w:rsidP="006F535D">
      <w:pPr>
        <w:pStyle w:val="ConsPlusNormal"/>
        <w:jc w:val="both"/>
        <w:rPr>
          <w:sz w:val="24"/>
          <w:szCs w:val="24"/>
        </w:rPr>
      </w:pPr>
      <w:r w:rsidRPr="00C200FC">
        <w:rPr>
          <w:sz w:val="24"/>
          <w:szCs w:val="24"/>
        </w:rPr>
        <w:t>Глава сельсовета                                                                                      Р.А.Тихонова</w:t>
      </w:r>
    </w:p>
    <w:p w:rsidR="006F535D" w:rsidRDefault="006F535D" w:rsidP="006F535D">
      <w:pPr>
        <w:jc w:val="center"/>
        <w:rPr>
          <w:rFonts w:ascii="Arial" w:hAnsi="Arial" w:cs="Arial"/>
        </w:rPr>
      </w:pPr>
    </w:p>
    <w:p w:rsidR="00137E54" w:rsidRDefault="00137E54" w:rsidP="00357BD9">
      <w:pPr>
        <w:jc w:val="center"/>
        <w:rPr>
          <w:rFonts w:ascii="Arial" w:hAnsi="Arial" w:cs="Arial"/>
        </w:rPr>
      </w:pPr>
    </w:p>
    <w:p w:rsidR="00137E54" w:rsidRDefault="00137E54" w:rsidP="00357BD9">
      <w:pPr>
        <w:jc w:val="center"/>
        <w:rPr>
          <w:rFonts w:ascii="Arial" w:hAnsi="Arial" w:cs="Arial"/>
        </w:rPr>
      </w:pPr>
    </w:p>
    <w:p w:rsidR="00137E54" w:rsidRDefault="00137E54" w:rsidP="00357BD9">
      <w:pPr>
        <w:jc w:val="center"/>
        <w:rPr>
          <w:rFonts w:ascii="Arial" w:hAnsi="Arial" w:cs="Arial"/>
        </w:rPr>
      </w:pPr>
    </w:p>
    <w:tbl>
      <w:tblPr>
        <w:tblW w:w="8329" w:type="dxa"/>
        <w:tblInd w:w="959" w:type="dxa"/>
        <w:tblLook w:val="04A0" w:firstRow="1" w:lastRow="0" w:firstColumn="1" w:lastColumn="0" w:noHBand="0" w:noVBand="1"/>
      </w:tblPr>
      <w:tblGrid>
        <w:gridCol w:w="4644"/>
        <w:gridCol w:w="3685"/>
      </w:tblGrid>
      <w:tr w:rsidR="00357BD9" w:rsidRPr="00137E54" w:rsidTr="004A39FB">
        <w:tc>
          <w:tcPr>
            <w:tcW w:w="4644" w:type="dxa"/>
            <w:shd w:val="clear" w:color="auto" w:fill="auto"/>
          </w:tcPr>
          <w:p w:rsidR="00357BD9" w:rsidRDefault="00357BD9" w:rsidP="004A39FB">
            <w:pPr>
              <w:jc w:val="center"/>
              <w:rPr>
                <w:rFonts w:ascii="Arial" w:hAnsi="Arial" w:cs="Arial"/>
              </w:rPr>
            </w:pPr>
          </w:p>
          <w:p w:rsidR="003E4869" w:rsidRDefault="003E4869" w:rsidP="004A39FB">
            <w:pPr>
              <w:jc w:val="center"/>
              <w:rPr>
                <w:rFonts w:ascii="Arial" w:hAnsi="Arial" w:cs="Arial"/>
              </w:rPr>
            </w:pPr>
          </w:p>
          <w:p w:rsidR="003E4869" w:rsidRPr="00137E54" w:rsidRDefault="003E4869" w:rsidP="004A39FB">
            <w:pPr>
              <w:jc w:val="center"/>
              <w:rPr>
                <w:rFonts w:ascii="Arial" w:hAnsi="Arial" w:cs="Arial"/>
              </w:rPr>
            </w:pPr>
          </w:p>
        </w:tc>
        <w:tc>
          <w:tcPr>
            <w:tcW w:w="3685" w:type="dxa"/>
          </w:tcPr>
          <w:p w:rsidR="003E4869" w:rsidRDefault="003E4869" w:rsidP="004A39FB">
            <w:pPr>
              <w:autoSpaceDE w:val="0"/>
              <w:autoSpaceDN w:val="0"/>
              <w:adjustRightInd w:val="0"/>
              <w:rPr>
                <w:rFonts w:ascii="Arial" w:hAnsi="Arial" w:cs="Arial"/>
                <w:color w:val="000000"/>
                <w:sz w:val="20"/>
                <w:szCs w:val="20"/>
              </w:rPr>
            </w:pPr>
          </w:p>
          <w:p w:rsidR="003E4869" w:rsidRDefault="003E4869" w:rsidP="004A39FB">
            <w:pPr>
              <w:autoSpaceDE w:val="0"/>
              <w:autoSpaceDN w:val="0"/>
              <w:adjustRightInd w:val="0"/>
              <w:rPr>
                <w:rFonts w:ascii="Arial" w:hAnsi="Arial" w:cs="Arial"/>
                <w:color w:val="000000"/>
                <w:sz w:val="20"/>
                <w:szCs w:val="20"/>
              </w:rPr>
            </w:pPr>
          </w:p>
          <w:p w:rsidR="006F535D" w:rsidRDefault="006F535D" w:rsidP="004A39FB">
            <w:pPr>
              <w:autoSpaceDE w:val="0"/>
              <w:autoSpaceDN w:val="0"/>
              <w:adjustRightInd w:val="0"/>
              <w:rPr>
                <w:rFonts w:ascii="Arial" w:hAnsi="Arial" w:cs="Arial"/>
                <w:color w:val="000000"/>
                <w:sz w:val="20"/>
                <w:szCs w:val="20"/>
              </w:rPr>
            </w:pPr>
          </w:p>
          <w:p w:rsidR="003E4869" w:rsidRDefault="003E4869" w:rsidP="004A39FB">
            <w:pPr>
              <w:autoSpaceDE w:val="0"/>
              <w:autoSpaceDN w:val="0"/>
              <w:adjustRightInd w:val="0"/>
              <w:rPr>
                <w:rFonts w:ascii="Arial" w:hAnsi="Arial" w:cs="Arial"/>
                <w:color w:val="000000"/>
                <w:sz w:val="20"/>
                <w:szCs w:val="20"/>
              </w:rPr>
            </w:pPr>
          </w:p>
          <w:p w:rsidR="00357BD9" w:rsidRPr="00BD1A34" w:rsidRDefault="002E371E" w:rsidP="004A39FB">
            <w:pPr>
              <w:autoSpaceDE w:val="0"/>
              <w:autoSpaceDN w:val="0"/>
              <w:adjustRightInd w:val="0"/>
              <w:rPr>
                <w:rFonts w:ascii="Arial" w:hAnsi="Arial" w:cs="Arial"/>
                <w:color w:val="000000"/>
                <w:sz w:val="20"/>
                <w:szCs w:val="20"/>
              </w:rPr>
            </w:pPr>
            <w:r>
              <w:rPr>
                <w:rFonts w:ascii="Arial" w:hAnsi="Arial" w:cs="Arial"/>
                <w:color w:val="000000"/>
                <w:sz w:val="20"/>
                <w:szCs w:val="20"/>
              </w:rPr>
              <w:t>Приложение</w:t>
            </w:r>
          </w:p>
          <w:p w:rsidR="00357BD9" w:rsidRPr="00BD1A34" w:rsidRDefault="00357BD9" w:rsidP="004A39FB">
            <w:pPr>
              <w:autoSpaceDE w:val="0"/>
              <w:autoSpaceDN w:val="0"/>
              <w:adjustRightInd w:val="0"/>
              <w:rPr>
                <w:rFonts w:ascii="Arial" w:hAnsi="Arial" w:cs="Arial"/>
                <w:color w:val="000000"/>
                <w:sz w:val="20"/>
                <w:szCs w:val="20"/>
              </w:rPr>
            </w:pPr>
            <w:r w:rsidRPr="00BD1A34">
              <w:rPr>
                <w:rFonts w:ascii="Arial" w:hAnsi="Arial" w:cs="Arial"/>
                <w:color w:val="000000"/>
                <w:sz w:val="20"/>
                <w:szCs w:val="20"/>
              </w:rPr>
              <w:lastRenderedPageBreak/>
              <w:t>к Постановлени</w:t>
            </w:r>
            <w:r w:rsidR="006B2CC6" w:rsidRPr="00BD1A34">
              <w:rPr>
                <w:rFonts w:ascii="Arial" w:hAnsi="Arial" w:cs="Arial"/>
                <w:color w:val="000000"/>
                <w:sz w:val="20"/>
                <w:szCs w:val="20"/>
              </w:rPr>
              <w:t>ю</w:t>
            </w:r>
            <w:r w:rsidRPr="00BD1A34">
              <w:rPr>
                <w:rFonts w:ascii="Arial" w:hAnsi="Arial" w:cs="Arial"/>
                <w:color w:val="000000"/>
                <w:sz w:val="20"/>
                <w:szCs w:val="20"/>
              </w:rPr>
              <w:t xml:space="preserve"> администрации </w:t>
            </w:r>
            <w:r w:rsidR="00BD1A34" w:rsidRPr="00BD1A34">
              <w:rPr>
                <w:rFonts w:ascii="Arial" w:hAnsi="Arial" w:cs="Arial"/>
                <w:color w:val="000000"/>
                <w:sz w:val="20"/>
                <w:szCs w:val="20"/>
              </w:rPr>
              <w:t>Ярцевского</w:t>
            </w:r>
            <w:r w:rsidRPr="00BD1A34">
              <w:rPr>
                <w:rFonts w:ascii="Arial" w:hAnsi="Arial" w:cs="Arial"/>
                <w:color w:val="000000"/>
                <w:sz w:val="20"/>
                <w:szCs w:val="20"/>
              </w:rPr>
              <w:t xml:space="preserve"> сельсовета</w:t>
            </w:r>
          </w:p>
          <w:p w:rsidR="00357BD9" w:rsidRPr="00137E54" w:rsidRDefault="00357BD9" w:rsidP="001445B3">
            <w:pPr>
              <w:autoSpaceDE w:val="0"/>
              <w:autoSpaceDN w:val="0"/>
              <w:adjustRightInd w:val="0"/>
              <w:rPr>
                <w:rFonts w:ascii="Arial" w:hAnsi="Arial" w:cs="Arial"/>
                <w:color w:val="000000"/>
              </w:rPr>
            </w:pPr>
            <w:r w:rsidRPr="00BD1A34">
              <w:rPr>
                <w:rFonts w:ascii="Arial" w:hAnsi="Arial" w:cs="Arial"/>
                <w:sz w:val="20"/>
                <w:szCs w:val="20"/>
              </w:rPr>
              <w:t xml:space="preserve">от </w:t>
            </w:r>
            <w:r w:rsidR="006B2CC6" w:rsidRPr="00BD1A34">
              <w:rPr>
                <w:rFonts w:ascii="Arial" w:hAnsi="Arial" w:cs="Arial"/>
                <w:sz w:val="20"/>
                <w:szCs w:val="20"/>
              </w:rPr>
              <w:t>2</w:t>
            </w:r>
            <w:r w:rsidR="001445B3">
              <w:rPr>
                <w:rFonts w:ascii="Arial" w:hAnsi="Arial" w:cs="Arial"/>
                <w:sz w:val="20"/>
                <w:szCs w:val="20"/>
              </w:rPr>
              <w:t>7</w:t>
            </w:r>
            <w:r w:rsidR="006B2CC6" w:rsidRPr="00BD1A34">
              <w:rPr>
                <w:rFonts w:ascii="Arial" w:hAnsi="Arial" w:cs="Arial"/>
                <w:sz w:val="20"/>
                <w:szCs w:val="20"/>
              </w:rPr>
              <w:t>.12.202</w:t>
            </w:r>
            <w:r w:rsidR="00E67E36" w:rsidRPr="00BD1A34">
              <w:rPr>
                <w:rFonts w:ascii="Arial" w:hAnsi="Arial" w:cs="Arial"/>
                <w:sz w:val="20"/>
                <w:szCs w:val="20"/>
              </w:rPr>
              <w:t>2</w:t>
            </w:r>
            <w:r w:rsidRPr="00BD1A34">
              <w:rPr>
                <w:rFonts w:ascii="Arial" w:hAnsi="Arial" w:cs="Arial"/>
                <w:sz w:val="20"/>
                <w:szCs w:val="20"/>
              </w:rPr>
              <w:t xml:space="preserve">№ </w:t>
            </w:r>
            <w:r w:rsidR="00BD1A34" w:rsidRPr="00BD1A34">
              <w:rPr>
                <w:rFonts w:ascii="Arial" w:hAnsi="Arial" w:cs="Arial"/>
                <w:sz w:val="20"/>
                <w:szCs w:val="20"/>
              </w:rPr>
              <w:t>6</w:t>
            </w:r>
            <w:r w:rsidR="00E67E36" w:rsidRPr="00BD1A34">
              <w:rPr>
                <w:rFonts w:ascii="Arial" w:hAnsi="Arial" w:cs="Arial"/>
                <w:sz w:val="20"/>
                <w:szCs w:val="20"/>
              </w:rPr>
              <w:t>2</w:t>
            </w:r>
            <w:r w:rsidR="006B2CC6" w:rsidRPr="00BD1A34">
              <w:rPr>
                <w:rFonts w:ascii="Arial" w:hAnsi="Arial" w:cs="Arial"/>
                <w:sz w:val="20"/>
                <w:szCs w:val="20"/>
              </w:rPr>
              <w:t>-п</w:t>
            </w:r>
          </w:p>
        </w:tc>
      </w:tr>
    </w:tbl>
    <w:p w:rsidR="00BD1A34" w:rsidRPr="00137E54" w:rsidRDefault="00BD1A34" w:rsidP="00357BD9">
      <w:pPr>
        <w:jc w:val="center"/>
        <w:rPr>
          <w:rFonts w:ascii="Arial" w:hAnsi="Arial" w:cs="Arial"/>
          <w:b/>
        </w:rPr>
      </w:pPr>
    </w:p>
    <w:tbl>
      <w:tblPr>
        <w:tblW w:w="9862" w:type="dxa"/>
        <w:tblInd w:w="-34" w:type="dxa"/>
        <w:tblLayout w:type="fixed"/>
        <w:tblLook w:val="0000" w:firstRow="0" w:lastRow="0" w:firstColumn="0" w:lastColumn="0" w:noHBand="0" w:noVBand="0"/>
      </w:tblPr>
      <w:tblGrid>
        <w:gridCol w:w="862"/>
        <w:gridCol w:w="1223"/>
        <w:gridCol w:w="2452"/>
        <w:gridCol w:w="479"/>
        <w:gridCol w:w="4846"/>
      </w:tblGrid>
      <w:tr w:rsidR="00357BD9" w:rsidRPr="00137E54" w:rsidTr="00BD1A34">
        <w:trPr>
          <w:trHeight w:val="300"/>
        </w:trPr>
        <w:tc>
          <w:tcPr>
            <w:tcW w:w="9862" w:type="dxa"/>
            <w:gridSpan w:val="5"/>
            <w:tcBorders>
              <w:top w:val="nil"/>
              <w:left w:val="nil"/>
              <w:bottom w:val="nil"/>
              <w:right w:val="nil"/>
            </w:tcBorders>
            <w:shd w:val="clear" w:color="auto" w:fill="auto"/>
            <w:noWrap/>
            <w:vAlign w:val="bottom"/>
          </w:tcPr>
          <w:p w:rsidR="00357BD9" w:rsidRPr="00137E54" w:rsidRDefault="00357BD9" w:rsidP="00357BD9">
            <w:pPr>
              <w:jc w:val="center"/>
              <w:rPr>
                <w:rFonts w:ascii="Arial" w:hAnsi="Arial" w:cs="Arial"/>
              </w:rPr>
            </w:pPr>
            <w:bookmarkStart w:id="0" w:name="RANGE!A1:D56"/>
            <w:r w:rsidRPr="00137E54">
              <w:rPr>
                <w:rFonts w:ascii="Arial" w:hAnsi="Arial" w:cs="Arial"/>
              </w:rPr>
              <w:t>Перечень главных администраторов доходов сельского бюджета</w:t>
            </w:r>
            <w:bookmarkEnd w:id="0"/>
          </w:p>
        </w:tc>
      </w:tr>
      <w:tr w:rsidR="00357BD9" w:rsidRPr="00137E54" w:rsidTr="00BD1A34">
        <w:trPr>
          <w:trHeight w:val="315"/>
        </w:trPr>
        <w:tc>
          <w:tcPr>
            <w:tcW w:w="862" w:type="dxa"/>
            <w:tcBorders>
              <w:top w:val="nil"/>
              <w:left w:val="nil"/>
              <w:bottom w:val="nil"/>
              <w:right w:val="nil"/>
            </w:tcBorders>
            <w:shd w:val="clear" w:color="auto" w:fill="auto"/>
            <w:noWrap/>
            <w:vAlign w:val="bottom"/>
          </w:tcPr>
          <w:p w:rsidR="00357BD9" w:rsidRPr="00137E54" w:rsidRDefault="00357BD9" w:rsidP="004A39FB">
            <w:pPr>
              <w:rPr>
                <w:rFonts w:ascii="Arial" w:hAnsi="Arial" w:cs="Arial"/>
              </w:rPr>
            </w:pPr>
          </w:p>
        </w:tc>
        <w:tc>
          <w:tcPr>
            <w:tcW w:w="1223" w:type="dxa"/>
            <w:tcBorders>
              <w:top w:val="nil"/>
              <w:left w:val="nil"/>
              <w:bottom w:val="nil"/>
              <w:right w:val="nil"/>
            </w:tcBorders>
            <w:shd w:val="clear" w:color="auto" w:fill="auto"/>
            <w:noWrap/>
            <w:vAlign w:val="bottom"/>
          </w:tcPr>
          <w:p w:rsidR="00357BD9" w:rsidRPr="00137E54" w:rsidRDefault="00357BD9" w:rsidP="004A39FB">
            <w:pPr>
              <w:rPr>
                <w:rFonts w:ascii="Arial" w:hAnsi="Arial" w:cs="Arial"/>
              </w:rPr>
            </w:pPr>
          </w:p>
        </w:tc>
        <w:tc>
          <w:tcPr>
            <w:tcW w:w="2931" w:type="dxa"/>
            <w:gridSpan w:val="2"/>
            <w:tcBorders>
              <w:top w:val="nil"/>
              <w:left w:val="nil"/>
              <w:bottom w:val="nil"/>
              <w:right w:val="nil"/>
            </w:tcBorders>
            <w:shd w:val="clear" w:color="auto" w:fill="auto"/>
            <w:noWrap/>
            <w:vAlign w:val="bottom"/>
          </w:tcPr>
          <w:p w:rsidR="00357BD9" w:rsidRDefault="00357BD9" w:rsidP="004A39FB">
            <w:pPr>
              <w:rPr>
                <w:rFonts w:ascii="Arial" w:hAnsi="Arial" w:cs="Arial"/>
              </w:rPr>
            </w:pPr>
          </w:p>
          <w:p w:rsidR="003E4869" w:rsidRPr="00137E54" w:rsidRDefault="003E4869" w:rsidP="004A39FB">
            <w:pPr>
              <w:rPr>
                <w:rFonts w:ascii="Arial" w:hAnsi="Arial" w:cs="Arial"/>
              </w:rPr>
            </w:pPr>
          </w:p>
        </w:tc>
        <w:tc>
          <w:tcPr>
            <w:tcW w:w="4846" w:type="dxa"/>
            <w:tcBorders>
              <w:top w:val="nil"/>
              <w:left w:val="nil"/>
              <w:bottom w:val="nil"/>
              <w:right w:val="nil"/>
            </w:tcBorders>
            <w:shd w:val="clear" w:color="auto" w:fill="auto"/>
          </w:tcPr>
          <w:p w:rsidR="00357BD9" w:rsidRPr="00137E54" w:rsidRDefault="00357BD9" w:rsidP="004A39FB">
            <w:pPr>
              <w:rPr>
                <w:rFonts w:ascii="Arial" w:hAnsi="Arial" w:cs="Arial"/>
              </w:rPr>
            </w:pPr>
          </w:p>
        </w:tc>
      </w:tr>
      <w:tr w:rsidR="00357BD9" w:rsidRPr="00137E54" w:rsidTr="00BD1A34">
        <w:trPr>
          <w:trHeight w:val="1275"/>
        </w:trPr>
        <w:tc>
          <w:tcPr>
            <w:tcW w:w="862" w:type="dxa"/>
            <w:tcBorders>
              <w:top w:val="single" w:sz="8" w:space="0" w:color="auto"/>
              <w:left w:val="single" w:sz="8" w:space="0" w:color="auto"/>
              <w:bottom w:val="single" w:sz="8" w:space="0" w:color="auto"/>
              <w:right w:val="single" w:sz="4"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 строки</w:t>
            </w:r>
          </w:p>
        </w:tc>
        <w:tc>
          <w:tcPr>
            <w:tcW w:w="1223" w:type="dxa"/>
            <w:tcBorders>
              <w:top w:val="single" w:sz="8" w:space="0" w:color="auto"/>
              <w:left w:val="nil"/>
              <w:bottom w:val="single" w:sz="8" w:space="0" w:color="auto"/>
              <w:right w:val="single" w:sz="4"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Код главного администратора</w:t>
            </w:r>
          </w:p>
        </w:tc>
        <w:tc>
          <w:tcPr>
            <w:tcW w:w="2452" w:type="dxa"/>
            <w:tcBorders>
              <w:top w:val="single" w:sz="8" w:space="0" w:color="auto"/>
              <w:left w:val="nil"/>
              <w:bottom w:val="single" w:sz="8" w:space="0" w:color="auto"/>
              <w:right w:val="single" w:sz="4"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Код классификации доходов бюджета</w:t>
            </w:r>
          </w:p>
        </w:tc>
        <w:tc>
          <w:tcPr>
            <w:tcW w:w="5325" w:type="dxa"/>
            <w:gridSpan w:val="2"/>
            <w:tcBorders>
              <w:top w:val="single" w:sz="8" w:space="0" w:color="auto"/>
              <w:left w:val="nil"/>
              <w:bottom w:val="single" w:sz="8" w:space="0" w:color="auto"/>
              <w:right w:val="single" w:sz="8"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Наименование кода классификации доходов бюджета</w:t>
            </w:r>
          </w:p>
        </w:tc>
      </w:tr>
      <w:tr w:rsidR="00357BD9" w:rsidRPr="00137E54" w:rsidTr="00BD1A34">
        <w:trPr>
          <w:trHeight w:val="285"/>
        </w:trPr>
        <w:tc>
          <w:tcPr>
            <w:tcW w:w="862" w:type="dxa"/>
            <w:tcBorders>
              <w:top w:val="nil"/>
              <w:left w:val="single" w:sz="8" w:space="0" w:color="auto"/>
              <w:bottom w:val="single" w:sz="8" w:space="0" w:color="auto"/>
              <w:right w:val="single" w:sz="4"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1</w:t>
            </w:r>
          </w:p>
        </w:tc>
        <w:tc>
          <w:tcPr>
            <w:tcW w:w="1223" w:type="dxa"/>
            <w:tcBorders>
              <w:top w:val="nil"/>
              <w:left w:val="nil"/>
              <w:bottom w:val="single" w:sz="8" w:space="0" w:color="auto"/>
              <w:right w:val="single" w:sz="4"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2</w:t>
            </w:r>
          </w:p>
        </w:tc>
        <w:tc>
          <w:tcPr>
            <w:tcW w:w="2452" w:type="dxa"/>
            <w:tcBorders>
              <w:top w:val="nil"/>
              <w:left w:val="nil"/>
              <w:bottom w:val="single" w:sz="8" w:space="0" w:color="auto"/>
              <w:right w:val="single" w:sz="4" w:space="0" w:color="auto"/>
            </w:tcBorders>
            <w:shd w:val="clear" w:color="auto" w:fill="auto"/>
            <w:vAlign w:val="center"/>
          </w:tcPr>
          <w:p w:rsidR="00357BD9" w:rsidRPr="00BD1A34" w:rsidRDefault="00357BD9" w:rsidP="004A39FB">
            <w:pPr>
              <w:jc w:val="center"/>
              <w:rPr>
                <w:rFonts w:ascii="Arial" w:hAnsi="Arial" w:cs="Arial"/>
                <w:sz w:val="20"/>
                <w:szCs w:val="20"/>
              </w:rPr>
            </w:pPr>
            <w:r w:rsidRPr="00BD1A34">
              <w:rPr>
                <w:rFonts w:ascii="Arial" w:hAnsi="Arial" w:cs="Arial"/>
                <w:sz w:val="20"/>
                <w:szCs w:val="20"/>
              </w:rPr>
              <w:t>3</w:t>
            </w:r>
          </w:p>
        </w:tc>
        <w:tc>
          <w:tcPr>
            <w:tcW w:w="5325" w:type="dxa"/>
            <w:gridSpan w:val="2"/>
            <w:tcBorders>
              <w:top w:val="nil"/>
              <w:left w:val="nil"/>
              <w:bottom w:val="single" w:sz="8" w:space="0" w:color="auto"/>
              <w:right w:val="single" w:sz="8" w:space="0" w:color="auto"/>
            </w:tcBorders>
            <w:shd w:val="clear" w:color="auto" w:fill="auto"/>
          </w:tcPr>
          <w:p w:rsidR="00357BD9" w:rsidRPr="00BD1A34" w:rsidRDefault="00357BD9" w:rsidP="004A39FB">
            <w:pPr>
              <w:jc w:val="center"/>
              <w:rPr>
                <w:rFonts w:ascii="Arial" w:hAnsi="Arial" w:cs="Arial"/>
                <w:sz w:val="20"/>
                <w:szCs w:val="20"/>
              </w:rPr>
            </w:pPr>
            <w:r w:rsidRPr="00BD1A34">
              <w:rPr>
                <w:rFonts w:ascii="Arial" w:hAnsi="Arial" w:cs="Arial"/>
                <w:sz w:val="20"/>
                <w:szCs w:val="20"/>
              </w:rPr>
              <w:t>4</w:t>
            </w:r>
          </w:p>
        </w:tc>
      </w:tr>
      <w:tr w:rsidR="00357BD9" w:rsidRPr="00137E54" w:rsidTr="00BD1A34">
        <w:trPr>
          <w:trHeight w:val="271"/>
        </w:trPr>
        <w:tc>
          <w:tcPr>
            <w:tcW w:w="862" w:type="dxa"/>
            <w:tcBorders>
              <w:top w:val="nil"/>
              <w:left w:val="single" w:sz="8" w:space="0" w:color="auto"/>
              <w:bottom w:val="single" w:sz="4" w:space="0" w:color="auto"/>
              <w:right w:val="nil"/>
            </w:tcBorders>
            <w:shd w:val="clear" w:color="auto" w:fill="auto"/>
            <w:vAlign w:val="bottom"/>
          </w:tcPr>
          <w:p w:rsidR="00357BD9" w:rsidRPr="00BD1A34" w:rsidRDefault="00357BD9" w:rsidP="004A39FB">
            <w:pPr>
              <w:jc w:val="center"/>
              <w:rPr>
                <w:rFonts w:ascii="Arial" w:hAnsi="Arial" w:cs="Arial"/>
                <w:sz w:val="20"/>
                <w:szCs w:val="20"/>
              </w:rPr>
            </w:pPr>
          </w:p>
        </w:tc>
        <w:tc>
          <w:tcPr>
            <w:tcW w:w="1223" w:type="dxa"/>
            <w:tcBorders>
              <w:top w:val="nil"/>
              <w:left w:val="single" w:sz="8" w:space="0" w:color="auto"/>
              <w:bottom w:val="single" w:sz="4" w:space="0" w:color="auto"/>
              <w:right w:val="nil"/>
            </w:tcBorders>
            <w:shd w:val="clear" w:color="auto" w:fill="auto"/>
            <w:vAlign w:val="bottom"/>
          </w:tcPr>
          <w:p w:rsidR="00357BD9" w:rsidRPr="00BD1A34" w:rsidRDefault="003E4869" w:rsidP="004A39FB">
            <w:pPr>
              <w:jc w:val="center"/>
              <w:rPr>
                <w:rFonts w:ascii="Arial" w:hAnsi="Arial" w:cs="Arial"/>
                <w:sz w:val="20"/>
                <w:szCs w:val="20"/>
              </w:rPr>
            </w:pPr>
            <w:r>
              <w:rPr>
                <w:rFonts w:ascii="Arial" w:hAnsi="Arial" w:cs="Arial"/>
                <w:sz w:val="20"/>
                <w:szCs w:val="20"/>
              </w:rPr>
              <w:t>858</w:t>
            </w:r>
          </w:p>
        </w:tc>
        <w:tc>
          <w:tcPr>
            <w:tcW w:w="7777" w:type="dxa"/>
            <w:gridSpan w:val="3"/>
            <w:tcBorders>
              <w:top w:val="single" w:sz="8" w:space="0" w:color="auto"/>
              <w:left w:val="single" w:sz="8" w:space="0" w:color="auto"/>
              <w:bottom w:val="single" w:sz="4" w:space="0" w:color="auto"/>
              <w:right w:val="single" w:sz="8" w:space="0" w:color="000000"/>
            </w:tcBorders>
            <w:shd w:val="clear" w:color="auto" w:fill="auto"/>
            <w:vAlign w:val="bottom"/>
          </w:tcPr>
          <w:p w:rsidR="00357BD9" w:rsidRPr="00BD1A34" w:rsidRDefault="00357BD9" w:rsidP="003E4869">
            <w:pPr>
              <w:jc w:val="center"/>
              <w:rPr>
                <w:rFonts w:ascii="Arial" w:hAnsi="Arial" w:cs="Arial"/>
                <w:sz w:val="20"/>
                <w:szCs w:val="20"/>
              </w:rPr>
            </w:pPr>
            <w:r w:rsidRPr="00BD1A34">
              <w:rPr>
                <w:rFonts w:ascii="Arial" w:hAnsi="Arial" w:cs="Arial"/>
                <w:sz w:val="20"/>
                <w:szCs w:val="20"/>
              </w:rPr>
              <w:t xml:space="preserve">Администрация </w:t>
            </w:r>
            <w:r w:rsidR="003E4869">
              <w:rPr>
                <w:rFonts w:ascii="Arial" w:hAnsi="Arial" w:cs="Arial"/>
                <w:sz w:val="20"/>
                <w:szCs w:val="20"/>
              </w:rPr>
              <w:t>Ярцевского</w:t>
            </w:r>
            <w:r w:rsidR="0083357B" w:rsidRPr="00BD1A34">
              <w:rPr>
                <w:rFonts w:ascii="Arial" w:hAnsi="Arial" w:cs="Arial"/>
                <w:sz w:val="20"/>
                <w:szCs w:val="20"/>
              </w:rPr>
              <w:t xml:space="preserve"> сельсовета</w:t>
            </w:r>
            <w:r w:rsidRPr="00BD1A34">
              <w:rPr>
                <w:rFonts w:ascii="Arial" w:hAnsi="Arial" w:cs="Arial"/>
                <w:sz w:val="20"/>
                <w:szCs w:val="20"/>
              </w:rPr>
              <w:t xml:space="preserve"> Енисейского района Красноярского края</w:t>
            </w:r>
          </w:p>
        </w:tc>
      </w:tr>
      <w:tr w:rsidR="0083357B" w:rsidRPr="00137E54" w:rsidTr="00BD1A34">
        <w:trPr>
          <w:trHeight w:val="1245"/>
        </w:trPr>
        <w:tc>
          <w:tcPr>
            <w:tcW w:w="862" w:type="dxa"/>
            <w:tcBorders>
              <w:top w:val="nil"/>
              <w:left w:val="single" w:sz="8" w:space="0" w:color="auto"/>
              <w:bottom w:val="single" w:sz="4" w:space="0" w:color="auto"/>
              <w:right w:val="single" w:sz="4" w:space="0" w:color="auto"/>
            </w:tcBorders>
            <w:shd w:val="clear" w:color="auto" w:fill="auto"/>
            <w:noWrap/>
          </w:tcPr>
          <w:p w:rsidR="0083357B" w:rsidRPr="00ED7F7B" w:rsidRDefault="006D5CBF" w:rsidP="002E371E">
            <w:pPr>
              <w:pStyle w:val="aa"/>
              <w:numPr>
                <w:ilvl w:val="0"/>
                <w:numId w:val="2"/>
              </w:numPr>
              <w:jc w:val="center"/>
              <w:rPr>
                <w:rFonts w:ascii="Arial" w:hAnsi="Arial" w:cs="Arial"/>
                <w:sz w:val="20"/>
                <w:szCs w:val="20"/>
              </w:rPr>
            </w:pPr>
            <w:r w:rsidRPr="00ED7F7B">
              <w:rPr>
                <w:rFonts w:ascii="Arial" w:hAnsi="Arial" w:cs="Arial"/>
                <w:sz w:val="20"/>
                <w:szCs w:val="20"/>
              </w:rPr>
              <w:t>1</w:t>
            </w:r>
          </w:p>
        </w:tc>
        <w:tc>
          <w:tcPr>
            <w:tcW w:w="1223" w:type="dxa"/>
            <w:tcBorders>
              <w:top w:val="nil"/>
              <w:left w:val="nil"/>
              <w:bottom w:val="single" w:sz="4" w:space="0" w:color="auto"/>
              <w:right w:val="single" w:sz="4" w:space="0" w:color="auto"/>
            </w:tcBorders>
            <w:shd w:val="clear" w:color="auto" w:fill="auto"/>
          </w:tcPr>
          <w:p w:rsidR="0083357B" w:rsidRPr="0071269D" w:rsidRDefault="003E4869" w:rsidP="0083357B">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tcPr>
          <w:p w:rsidR="0083357B" w:rsidRPr="0071269D" w:rsidRDefault="0083357B" w:rsidP="004A39FB">
            <w:pPr>
              <w:jc w:val="center"/>
              <w:rPr>
                <w:rFonts w:ascii="Arial" w:hAnsi="Arial" w:cs="Arial"/>
                <w:sz w:val="20"/>
                <w:szCs w:val="20"/>
              </w:rPr>
            </w:pPr>
            <w:r w:rsidRPr="0071269D">
              <w:rPr>
                <w:rFonts w:ascii="Arial" w:hAnsi="Arial" w:cs="Arial"/>
                <w:sz w:val="20"/>
                <w:szCs w:val="20"/>
              </w:rPr>
              <w:t>1 08 04</w:t>
            </w:r>
            <w:r w:rsidR="00450CA7">
              <w:rPr>
                <w:rFonts w:ascii="Arial" w:hAnsi="Arial" w:cs="Arial"/>
                <w:sz w:val="20"/>
                <w:szCs w:val="20"/>
              </w:rPr>
              <w:t xml:space="preserve"> </w:t>
            </w:r>
            <w:r w:rsidRPr="0071269D">
              <w:rPr>
                <w:rFonts w:ascii="Arial" w:hAnsi="Arial" w:cs="Arial"/>
                <w:sz w:val="20"/>
                <w:szCs w:val="20"/>
              </w:rPr>
              <w:t>020 01 1000 110</w:t>
            </w:r>
          </w:p>
        </w:tc>
        <w:tc>
          <w:tcPr>
            <w:tcW w:w="5325" w:type="dxa"/>
            <w:gridSpan w:val="2"/>
            <w:tcBorders>
              <w:top w:val="nil"/>
              <w:left w:val="nil"/>
              <w:bottom w:val="single" w:sz="4" w:space="0" w:color="auto"/>
              <w:right w:val="single" w:sz="8" w:space="0" w:color="auto"/>
            </w:tcBorders>
            <w:shd w:val="clear" w:color="auto" w:fill="auto"/>
            <w:vAlign w:val="bottom"/>
          </w:tcPr>
          <w:p w:rsidR="0083357B" w:rsidRPr="0071269D" w:rsidRDefault="0083357B" w:rsidP="004A39FB">
            <w:pPr>
              <w:rPr>
                <w:rFonts w:ascii="Arial" w:hAnsi="Arial" w:cs="Arial"/>
                <w:sz w:val="20"/>
                <w:szCs w:val="20"/>
              </w:rPr>
            </w:pPr>
            <w:r w:rsidRPr="0071269D">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E4869" w:rsidRPr="00137E54" w:rsidTr="009F134A">
        <w:trPr>
          <w:trHeight w:val="1500"/>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2</w:t>
            </w:r>
          </w:p>
        </w:tc>
        <w:tc>
          <w:tcPr>
            <w:tcW w:w="1223" w:type="dxa"/>
            <w:tcBorders>
              <w:top w:val="nil"/>
              <w:left w:val="nil"/>
              <w:bottom w:val="single" w:sz="4" w:space="0" w:color="auto"/>
              <w:right w:val="single" w:sz="4" w:space="0" w:color="auto"/>
            </w:tcBorders>
            <w:shd w:val="clear" w:color="auto" w:fill="auto"/>
            <w:vAlign w:val="bottom"/>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4E5DF8">
            <w:pPr>
              <w:jc w:val="center"/>
              <w:rPr>
                <w:rFonts w:ascii="Arial" w:hAnsi="Arial" w:cs="Arial"/>
                <w:sz w:val="20"/>
                <w:szCs w:val="20"/>
              </w:rPr>
            </w:pPr>
            <w:r w:rsidRPr="0071269D">
              <w:rPr>
                <w:rFonts w:ascii="Arial" w:hAnsi="Arial" w:cs="Arial"/>
                <w:sz w:val="20"/>
                <w:szCs w:val="20"/>
              </w:rPr>
              <w:t>1 08 04</w:t>
            </w:r>
            <w:r w:rsidR="00450CA7">
              <w:rPr>
                <w:rFonts w:ascii="Arial" w:hAnsi="Arial" w:cs="Arial"/>
                <w:sz w:val="20"/>
                <w:szCs w:val="20"/>
              </w:rPr>
              <w:t xml:space="preserve"> </w:t>
            </w:r>
            <w:r w:rsidRPr="0071269D">
              <w:rPr>
                <w:rFonts w:ascii="Arial" w:hAnsi="Arial" w:cs="Arial"/>
                <w:sz w:val="20"/>
                <w:szCs w:val="20"/>
              </w:rPr>
              <w:t>020 01 4000 110</w:t>
            </w:r>
          </w:p>
        </w:tc>
        <w:tc>
          <w:tcPr>
            <w:tcW w:w="5325" w:type="dxa"/>
            <w:gridSpan w:val="2"/>
            <w:tcBorders>
              <w:top w:val="nil"/>
              <w:left w:val="nil"/>
              <w:bottom w:val="single" w:sz="4" w:space="0" w:color="auto"/>
              <w:right w:val="single" w:sz="8" w:space="0" w:color="auto"/>
            </w:tcBorders>
            <w:shd w:val="clear" w:color="auto" w:fill="auto"/>
            <w:vAlign w:val="bottom"/>
          </w:tcPr>
          <w:p w:rsidR="003E4869" w:rsidRPr="0071269D" w:rsidRDefault="003E4869" w:rsidP="00F558CF">
            <w:pPr>
              <w:rPr>
                <w:rFonts w:ascii="Arial" w:hAnsi="Arial" w:cs="Arial"/>
                <w:sz w:val="20"/>
                <w:szCs w:val="20"/>
              </w:rPr>
            </w:pPr>
            <w:r w:rsidRPr="0071269D">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3E4869" w:rsidRPr="00137E54" w:rsidTr="00BD1A34">
        <w:trPr>
          <w:trHeight w:val="600"/>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3</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0437D8">
            <w:pPr>
              <w:jc w:val="center"/>
              <w:rPr>
                <w:rFonts w:ascii="Arial" w:hAnsi="Arial" w:cs="Arial"/>
                <w:sz w:val="20"/>
                <w:szCs w:val="20"/>
              </w:rPr>
            </w:pPr>
            <w:r w:rsidRPr="0071269D">
              <w:rPr>
                <w:rFonts w:ascii="Arial" w:hAnsi="Arial" w:cs="Arial"/>
                <w:sz w:val="20"/>
                <w:szCs w:val="20"/>
              </w:rPr>
              <w:t>1 11 05</w:t>
            </w:r>
            <w:r w:rsidR="00450CA7">
              <w:rPr>
                <w:rFonts w:ascii="Arial" w:hAnsi="Arial" w:cs="Arial"/>
                <w:sz w:val="20"/>
                <w:szCs w:val="20"/>
              </w:rPr>
              <w:t xml:space="preserve"> </w:t>
            </w:r>
            <w:r w:rsidRPr="0071269D">
              <w:rPr>
                <w:rFonts w:ascii="Arial" w:hAnsi="Arial" w:cs="Arial"/>
                <w:sz w:val="20"/>
                <w:szCs w:val="20"/>
              </w:rPr>
              <w:t>075 10 0000 120</w:t>
            </w:r>
          </w:p>
        </w:tc>
        <w:tc>
          <w:tcPr>
            <w:tcW w:w="5325" w:type="dxa"/>
            <w:gridSpan w:val="2"/>
            <w:tcBorders>
              <w:top w:val="nil"/>
              <w:left w:val="nil"/>
              <w:bottom w:val="single" w:sz="4" w:space="0" w:color="auto"/>
              <w:right w:val="single" w:sz="8" w:space="0" w:color="auto"/>
            </w:tcBorders>
            <w:shd w:val="clear" w:color="auto" w:fill="auto"/>
            <w:vAlign w:val="bottom"/>
          </w:tcPr>
          <w:p w:rsidR="003E4869" w:rsidRPr="0071269D" w:rsidRDefault="003E4869" w:rsidP="000437D8">
            <w:pPr>
              <w:rPr>
                <w:rFonts w:ascii="Arial" w:hAnsi="Arial" w:cs="Arial"/>
                <w:sz w:val="20"/>
                <w:szCs w:val="20"/>
              </w:rPr>
            </w:pPr>
            <w:r w:rsidRPr="0071269D">
              <w:rPr>
                <w:rFonts w:ascii="Arial" w:hAnsi="Arial" w:cs="Arial"/>
                <w:sz w:val="20"/>
                <w:szCs w:val="20"/>
              </w:rPr>
              <w:t>Доходы от сдачи в аренду имущества, составляющего казну сельских поселений (за исключением земельных участков)</w:t>
            </w:r>
          </w:p>
        </w:tc>
      </w:tr>
      <w:tr w:rsidR="00F878B3" w:rsidRPr="00137E54" w:rsidTr="00BD1A34">
        <w:trPr>
          <w:trHeight w:val="600"/>
        </w:trPr>
        <w:tc>
          <w:tcPr>
            <w:tcW w:w="862" w:type="dxa"/>
            <w:tcBorders>
              <w:top w:val="nil"/>
              <w:left w:val="single" w:sz="8" w:space="0" w:color="auto"/>
              <w:bottom w:val="single" w:sz="4" w:space="0" w:color="auto"/>
              <w:right w:val="single" w:sz="4" w:space="0" w:color="auto"/>
            </w:tcBorders>
            <w:shd w:val="clear" w:color="auto" w:fill="auto"/>
            <w:noWrap/>
          </w:tcPr>
          <w:p w:rsidR="00F878B3"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4</w:t>
            </w:r>
          </w:p>
        </w:tc>
        <w:tc>
          <w:tcPr>
            <w:tcW w:w="1223" w:type="dxa"/>
            <w:tcBorders>
              <w:top w:val="nil"/>
              <w:left w:val="nil"/>
              <w:bottom w:val="single" w:sz="4" w:space="0" w:color="auto"/>
              <w:right w:val="single" w:sz="4" w:space="0" w:color="auto"/>
            </w:tcBorders>
            <w:shd w:val="clear" w:color="auto" w:fill="auto"/>
          </w:tcPr>
          <w:p w:rsidR="00F878B3" w:rsidRPr="0071269D" w:rsidRDefault="00F878B3"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F878B3" w:rsidRPr="0071269D" w:rsidRDefault="00F878B3" w:rsidP="000437D8">
            <w:pPr>
              <w:jc w:val="center"/>
              <w:rPr>
                <w:rFonts w:ascii="Arial" w:hAnsi="Arial" w:cs="Arial"/>
                <w:sz w:val="20"/>
                <w:szCs w:val="20"/>
              </w:rPr>
            </w:pPr>
            <w:r w:rsidRPr="0071269D">
              <w:rPr>
                <w:rFonts w:ascii="Arial" w:hAnsi="Arial" w:cs="Arial"/>
                <w:sz w:val="20"/>
                <w:szCs w:val="20"/>
              </w:rPr>
              <w:t>1 11 09 045 10 0000 120</w:t>
            </w:r>
          </w:p>
        </w:tc>
        <w:tc>
          <w:tcPr>
            <w:tcW w:w="5325" w:type="dxa"/>
            <w:gridSpan w:val="2"/>
            <w:tcBorders>
              <w:top w:val="nil"/>
              <w:left w:val="nil"/>
              <w:bottom w:val="single" w:sz="4" w:space="0" w:color="auto"/>
              <w:right w:val="single" w:sz="8" w:space="0" w:color="auto"/>
            </w:tcBorders>
            <w:shd w:val="clear" w:color="auto" w:fill="auto"/>
            <w:vAlign w:val="bottom"/>
          </w:tcPr>
          <w:p w:rsidR="00F878B3" w:rsidRPr="0071269D" w:rsidRDefault="002E371E" w:rsidP="000437D8">
            <w:pPr>
              <w:rPr>
                <w:rFonts w:ascii="Arial" w:hAnsi="Arial" w:cs="Arial"/>
                <w:sz w:val="20"/>
                <w:szCs w:val="20"/>
              </w:rPr>
            </w:pPr>
            <w:r>
              <w:rPr>
                <w:rFonts w:ascii="Arial" w:hAnsi="Arial" w:cs="Arial"/>
                <w:sz w:val="20"/>
                <w:szCs w:val="20"/>
              </w:rPr>
              <w:t xml:space="preserve">Прочие поступления </w:t>
            </w:r>
            <w:r w:rsidR="00F878B3" w:rsidRPr="0071269D">
              <w:rPr>
                <w:rFonts w:ascii="Arial" w:hAnsi="Arial" w:cs="Arial"/>
                <w:sz w:val="20"/>
                <w:szCs w:val="20"/>
              </w:rPr>
              <w:t>от использования имущества, находящихся в собственности сельских поселений (за исключением имущества муниципальных бюджетных и автономных</w:t>
            </w:r>
            <w:r w:rsidR="003B6BED">
              <w:rPr>
                <w:rFonts w:ascii="Arial" w:hAnsi="Arial" w:cs="Arial"/>
                <w:sz w:val="20"/>
                <w:szCs w:val="20"/>
              </w:rPr>
              <w:t xml:space="preserve"> учреждений, а также имущества </w:t>
            </w:r>
            <w:r w:rsidR="00F878B3" w:rsidRPr="0071269D">
              <w:rPr>
                <w:rFonts w:ascii="Arial" w:hAnsi="Arial" w:cs="Arial"/>
                <w:sz w:val="20"/>
                <w:szCs w:val="20"/>
              </w:rPr>
              <w:t>муниципальных унитарных пред</w:t>
            </w:r>
            <w:r w:rsidR="003B6BED">
              <w:rPr>
                <w:rFonts w:ascii="Arial" w:hAnsi="Arial" w:cs="Arial"/>
                <w:sz w:val="20"/>
                <w:szCs w:val="20"/>
              </w:rPr>
              <w:t>приятий, в том числе казенных)</w:t>
            </w:r>
            <w:bookmarkStart w:id="1" w:name="_GoBack"/>
            <w:bookmarkEnd w:id="1"/>
          </w:p>
        </w:tc>
      </w:tr>
      <w:tr w:rsidR="00F878B3" w:rsidRPr="00137E54" w:rsidTr="00BD1A34">
        <w:trPr>
          <w:trHeight w:val="600"/>
        </w:trPr>
        <w:tc>
          <w:tcPr>
            <w:tcW w:w="862" w:type="dxa"/>
            <w:tcBorders>
              <w:top w:val="nil"/>
              <w:left w:val="single" w:sz="8" w:space="0" w:color="auto"/>
              <w:bottom w:val="single" w:sz="4" w:space="0" w:color="auto"/>
              <w:right w:val="single" w:sz="4" w:space="0" w:color="auto"/>
            </w:tcBorders>
            <w:shd w:val="clear" w:color="auto" w:fill="auto"/>
            <w:noWrap/>
          </w:tcPr>
          <w:p w:rsidR="00F878B3"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5</w:t>
            </w:r>
          </w:p>
        </w:tc>
        <w:tc>
          <w:tcPr>
            <w:tcW w:w="1223" w:type="dxa"/>
            <w:tcBorders>
              <w:top w:val="nil"/>
              <w:left w:val="nil"/>
              <w:bottom w:val="single" w:sz="4" w:space="0" w:color="auto"/>
              <w:right w:val="single" w:sz="4" w:space="0" w:color="auto"/>
            </w:tcBorders>
            <w:shd w:val="clear" w:color="auto" w:fill="auto"/>
          </w:tcPr>
          <w:p w:rsidR="00F878B3" w:rsidRPr="0071269D" w:rsidRDefault="00F878B3"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F878B3" w:rsidRPr="0071269D" w:rsidRDefault="00F878B3" w:rsidP="000437D8">
            <w:pPr>
              <w:jc w:val="center"/>
              <w:rPr>
                <w:rFonts w:ascii="Arial" w:hAnsi="Arial" w:cs="Arial"/>
                <w:sz w:val="20"/>
                <w:szCs w:val="20"/>
              </w:rPr>
            </w:pPr>
            <w:r w:rsidRPr="0071269D">
              <w:rPr>
                <w:rFonts w:ascii="Arial" w:hAnsi="Arial" w:cs="Arial"/>
                <w:sz w:val="20"/>
                <w:szCs w:val="20"/>
              </w:rPr>
              <w:t>1 13 01 995 10 0000 130</w:t>
            </w:r>
          </w:p>
        </w:tc>
        <w:tc>
          <w:tcPr>
            <w:tcW w:w="5325" w:type="dxa"/>
            <w:gridSpan w:val="2"/>
            <w:tcBorders>
              <w:top w:val="nil"/>
              <w:left w:val="nil"/>
              <w:bottom w:val="single" w:sz="4" w:space="0" w:color="auto"/>
              <w:right w:val="single" w:sz="8" w:space="0" w:color="auto"/>
            </w:tcBorders>
            <w:shd w:val="clear" w:color="auto" w:fill="auto"/>
            <w:vAlign w:val="bottom"/>
          </w:tcPr>
          <w:p w:rsidR="00F878B3" w:rsidRPr="0071269D" w:rsidRDefault="00F878B3" w:rsidP="000437D8">
            <w:pPr>
              <w:rPr>
                <w:rFonts w:ascii="Arial" w:hAnsi="Arial" w:cs="Arial"/>
                <w:sz w:val="20"/>
                <w:szCs w:val="20"/>
              </w:rPr>
            </w:pPr>
            <w:r w:rsidRPr="0071269D">
              <w:rPr>
                <w:rFonts w:ascii="Arial" w:hAnsi="Arial" w:cs="Arial"/>
                <w:sz w:val="20"/>
                <w:szCs w:val="20"/>
              </w:rPr>
              <w:t>Прочие доходы от оказания платных услуг (работ) получателями средств бюджетов сельских поселений</w:t>
            </w:r>
          </w:p>
        </w:tc>
      </w:tr>
      <w:tr w:rsidR="00F878B3" w:rsidRPr="00137E54" w:rsidTr="00BD1A34">
        <w:trPr>
          <w:trHeight w:val="600"/>
        </w:trPr>
        <w:tc>
          <w:tcPr>
            <w:tcW w:w="862" w:type="dxa"/>
            <w:tcBorders>
              <w:top w:val="nil"/>
              <w:left w:val="single" w:sz="8" w:space="0" w:color="auto"/>
              <w:bottom w:val="single" w:sz="4" w:space="0" w:color="auto"/>
              <w:right w:val="single" w:sz="4" w:space="0" w:color="auto"/>
            </w:tcBorders>
            <w:shd w:val="clear" w:color="auto" w:fill="auto"/>
            <w:noWrap/>
          </w:tcPr>
          <w:p w:rsidR="00F878B3" w:rsidRPr="00ED7F7B" w:rsidRDefault="00F878B3"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F878B3" w:rsidRPr="0071269D" w:rsidRDefault="00F878B3"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F878B3" w:rsidRPr="0071269D" w:rsidRDefault="00F878B3" w:rsidP="000437D8">
            <w:pPr>
              <w:jc w:val="center"/>
              <w:rPr>
                <w:rFonts w:ascii="Arial" w:hAnsi="Arial" w:cs="Arial"/>
                <w:sz w:val="20"/>
                <w:szCs w:val="20"/>
              </w:rPr>
            </w:pPr>
            <w:r w:rsidRPr="0071269D">
              <w:rPr>
                <w:rFonts w:ascii="Arial" w:hAnsi="Arial" w:cs="Arial"/>
                <w:sz w:val="20"/>
                <w:szCs w:val="20"/>
              </w:rPr>
              <w:t>1 13 02 065 10 0000 130</w:t>
            </w:r>
          </w:p>
        </w:tc>
        <w:tc>
          <w:tcPr>
            <w:tcW w:w="5325" w:type="dxa"/>
            <w:gridSpan w:val="2"/>
            <w:tcBorders>
              <w:top w:val="nil"/>
              <w:left w:val="nil"/>
              <w:bottom w:val="single" w:sz="4" w:space="0" w:color="auto"/>
              <w:right w:val="single" w:sz="8" w:space="0" w:color="auto"/>
            </w:tcBorders>
            <w:shd w:val="clear" w:color="auto" w:fill="auto"/>
            <w:vAlign w:val="bottom"/>
          </w:tcPr>
          <w:p w:rsidR="00F878B3" w:rsidRPr="0071269D" w:rsidRDefault="00F878B3" w:rsidP="000437D8">
            <w:pPr>
              <w:rPr>
                <w:rFonts w:ascii="Arial" w:hAnsi="Arial" w:cs="Arial"/>
                <w:sz w:val="20"/>
                <w:szCs w:val="20"/>
              </w:rPr>
            </w:pPr>
            <w:r w:rsidRPr="0071269D">
              <w:rPr>
                <w:rFonts w:ascii="Arial" w:hAnsi="Arial" w:cs="Arial"/>
                <w:sz w:val="20"/>
                <w:szCs w:val="20"/>
              </w:rPr>
              <w:t>Доходы, поступившие в порядке возмещения расходов, понесенных в связи с эксплуатацией имущества сельских поселений</w:t>
            </w:r>
          </w:p>
        </w:tc>
      </w:tr>
      <w:tr w:rsidR="003E4869" w:rsidRPr="00137E54" w:rsidTr="009F4DD9">
        <w:trPr>
          <w:trHeight w:val="555"/>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4</w:t>
            </w:r>
          </w:p>
        </w:tc>
        <w:tc>
          <w:tcPr>
            <w:tcW w:w="1223" w:type="dxa"/>
            <w:tcBorders>
              <w:top w:val="nil"/>
              <w:left w:val="nil"/>
              <w:bottom w:val="single" w:sz="4" w:space="0" w:color="auto"/>
              <w:right w:val="single" w:sz="4" w:space="0" w:color="auto"/>
            </w:tcBorders>
            <w:shd w:val="clear" w:color="auto" w:fill="auto"/>
            <w:vAlign w:val="bottom"/>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5D613C">
            <w:pPr>
              <w:jc w:val="center"/>
              <w:rPr>
                <w:rFonts w:ascii="Arial" w:hAnsi="Arial" w:cs="Arial"/>
                <w:sz w:val="20"/>
                <w:szCs w:val="20"/>
              </w:rPr>
            </w:pPr>
            <w:r w:rsidRPr="0071269D">
              <w:rPr>
                <w:rFonts w:ascii="Arial" w:hAnsi="Arial" w:cs="Arial"/>
                <w:sz w:val="20"/>
                <w:szCs w:val="20"/>
              </w:rPr>
              <w:t>1 13 02</w:t>
            </w:r>
            <w:r w:rsidR="00450CA7">
              <w:rPr>
                <w:rFonts w:ascii="Arial" w:hAnsi="Arial" w:cs="Arial"/>
                <w:sz w:val="20"/>
                <w:szCs w:val="20"/>
              </w:rPr>
              <w:t xml:space="preserve"> </w:t>
            </w:r>
            <w:r w:rsidRPr="0071269D">
              <w:rPr>
                <w:rFonts w:ascii="Arial" w:hAnsi="Arial" w:cs="Arial"/>
                <w:sz w:val="20"/>
                <w:szCs w:val="20"/>
              </w:rPr>
              <w:t>995 10 0000 130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5D613C">
            <w:pPr>
              <w:rPr>
                <w:rFonts w:ascii="Arial" w:hAnsi="Arial" w:cs="Arial"/>
                <w:sz w:val="20"/>
                <w:szCs w:val="20"/>
              </w:rPr>
            </w:pPr>
            <w:r w:rsidRPr="0071269D">
              <w:rPr>
                <w:rFonts w:ascii="Arial" w:hAnsi="Arial" w:cs="Arial"/>
                <w:sz w:val="20"/>
                <w:szCs w:val="20"/>
              </w:rPr>
              <w:t>Прочие доходы от компенсации затрат бюджетов сельских поселений</w:t>
            </w:r>
          </w:p>
        </w:tc>
      </w:tr>
      <w:tr w:rsidR="00F878B3" w:rsidRPr="00137E54" w:rsidTr="009F4DD9">
        <w:trPr>
          <w:trHeight w:val="555"/>
        </w:trPr>
        <w:tc>
          <w:tcPr>
            <w:tcW w:w="862" w:type="dxa"/>
            <w:tcBorders>
              <w:top w:val="nil"/>
              <w:left w:val="single" w:sz="8" w:space="0" w:color="auto"/>
              <w:bottom w:val="single" w:sz="4" w:space="0" w:color="auto"/>
              <w:right w:val="single" w:sz="4" w:space="0" w:color="auto"/>
            </w:tcBorders>
            <w:shd w:val="clear" w:color="auto" w:fill="auto"/>
            <w:noWrap/>
          </w:tcPr>
          <w:p w:rsidR="00F878B3" w:rsidRPr="00ED7F7B" w:rsidRDefault="00F878B3"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vAlign w:val="bottom"/>
          </w:tcPr>
          <w:p w:rsidR="00F878B3" w:rsidRPr="0071269D" w:rsidRDefault="00F878B3" w:rsidP="00D8333E">
            <w:pPr>
              <w:jc w:val="center"/>
              <w:rPr>
                <w:rFonts w:ascii="Arial" w:hAnsi="Arial" w:cs="Arial"/>
                <w:sz w:val="20"/>
                <w:szCs w:val="20"/>
              </w:rPr>
            </w:pPr>
            <w:r w:rsidRPr="0071269D">
              <w:rPr>
                <w:rFonts w:ascii="Arial" w:hAnsi="Arial" w:cs="Arial"/>
                <w:sz w:val="20"/>
                <w:szCs w:val="20"/>
              </w:rPr>
              <w:t>858</w:t>
            </w:r>
          </w:p>
          <w:p w:rsidR="00F878B3" w:rsidRPr="0071269D" w:rsidRDefault="00F878B3" w:rsidP="00D8333E">
            <w:pPr>
              <w:jc w:val="center"/>
              <w:rPr>
                <w:rFonts w:ascii="Arial" w:hAnsi="Arial" w:cs="Arial"/>
                <w:sz w:val="20"/>
                <w:szCs w:val="20"/>
              </w:rPr>
            </w:pPr>
          </w:p>
        </w:tc>
        <w:tc>
          <w:tcPr>
            <w:tcW w:w="2452" w:type="dxa"/>
            <w:tcBorders>
              <w:top w:val="nil"/>
              <w:left w:val="nil"/>
              <w:bottom w:val="single" w:sz="4" w:space="0" w:color="auto"/>
              <w:right w:val="single" w:sz="4" w:space="0" w:color="auto"/>
            </w:tcBorders>
            <w:shd w:val="clear" w:color="auto" w:fill="auto"/>
            <w:noWrap/>
          </w:tcPr>
          <w:p w:rsidR="00F878B3" w:rsidRPr="0071269D" w:rsidRDefault="00F878B3" w:rsidP="005D613C">
            <w:pPr>
              <w:jc w:val="center"/>
              <w:rPr>
                <w:rFonts w:ascii="Arial" w:hAnsi="Arial" w:cs="Arial"/>
                <w:sz w:val="20"/>
                <w:szCs w:val="20"/>
              </w:rPr>
            </w:pPr>
            <w:r w:rsidRPr="0071269D">
              <w:rPr>
                <w:rFonts w:ascii="Arial" w:hAnsi="Arial" w:cs="Arial"/>
                <w:sz w:val="20"/>
                <w:szCs w:val="20"/>
              </w:rPr>
              <w:t>1 14 06 025 10 0000 430</w:t>
            </w:r>
          </w:p>
        </w:tc>
        <w:tc>
          <w:tcPr>
            <w:tcW w:w="5325" w:type="dxa"/>
            <w:gridSpan w:val="2"/>
            <w:tcBorders>
              <w:top w:val="nil"/>
              <w:left w:val="nil"/>
              <w:bottom w:val="single" w:sz="4" w:space="0" w:color="auto"/>
              <w:right w:val="single" w:sz="8" w:space="0" w:color="auto"/>
            </w:tcBorders>
            <w:shd w:val="clear" w:color="auto" w:fill="auto"/>
          </w:tcPr>
          <w:p w:rsidR="00F878B3" w:rsidRPr="0071269D" w:rsidRDefault="00F878B3" w:rsidP="005D613C">
            <w:pPr>
              <w:rPr>
                <w:rFonts w:ascii="Arial" w:hAnsi="Arial" w:cs="Arial"/>
                <w:sz w:val="20"/>
                <w:szCs w:val="20"/>
              </w:rPr>
            </w:pPr>
            <w:r w:rsidRPr="0071269D">
              <w:rPr>
                <w:rFonts w:ascii="Arial" w:hAnsi="Arial" w:cs="Arial"/>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4570F" w:rsidRPr="00137E54" w:rsidTr="009F4DD9">
        <w:trPr>
          <w:trHeight w:val="555"/>
        </w:trPr>
        <w:tc>
          <w:tcPr>
            <w:tcW w:w="862" w:type="dxa"/>
            <w:tcBorders>
              <w:top w:val="nil"/>
              <w:left w:val="single" w:sz="8" w:space="0" w:color="auto"/>
              <w:bottom w:val="single" w:sz="4" w:space="0" w:color="auto"/>
              <w:right w:val="single" w:sz="4" w:space="0" w:color="auto"/>
            </w:tcBorders>
            <w:shd w:val="clear" w:color="auto" w:fill="auto"/>
            <w:noWrap/>
          </w:tcPr>
          <w:p w:rsidR="00D4570F" w:rsidRPr="00ED7F7B" w:rsidRDefault="00D4570F"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vAlign w:val="bottom"/>
          </w:tcPr>
          <w:p w:rsidR="00D4570F" w:rsidRPr="0071269D" w:rsidRDefault="00AA0F6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D4570F" w:rsidRPr="0071269D" w:rsidRDefault="00AA0F6D" w:rsidP="005D613C">
            <w:pPr>
              <w:jc w:val="center"/>
              <w:rPr>
                <w:rFonts w:ascii="Arial" w:hAnsi="Arial" w:cs="Arial"/>
                <w:sz w:val="20"/>
                <w:szCs w:val="20"/>
              </w:rPr>
            </w:pPr>
            <w:r w:rsidRPr="0071269D">
              <w:rPr>
                <w:rFonts w:ascii="Arial" w:hAnsi="Arial" w:cs="Arial"/>
                <w:sz w:val="20"/>
                <w:szCs w:val="20"/>
              </w:rPr>
              <w:t>1 16 02 020 02 0000 140</w:t>
            </w:r>
          </w:p>
        </w:tc>
        <w:tc>
          <w:tcPr>
            <w:tcW w:w="5325" w:type="dxa"/>
            <w:gridSpan w:val="2"/>
            <w:tcBorders>
              <w:top w:val="nil"/>
              <w:left w:val="nil"/>
              <w:bottom w:val="single" w:sz="4" w:space="0" w:color="auto"/>
              <w:right w:val="single" w:sz="8" w:space="0" w:color="auto"/>
            </w:tcBorders>
            <w:shd w:val="clear" w:color="auto" w:fill="auto"/>
          </w:tcPr>
          <w:p w:rsidR="00D4570F" w:rsidRPr="0071269D" w:rsidRDefault="00D4570F" w:rsidP="005D613C">
            <w:pPr>
              <w:rPr>
                <w:rFonts w:ascii="Arial" w:hAnsi="Arial" w:cs="Arial"/>
                <w:sz w:val="20"/>
                <w:szCs w:val="20"/>
              </w:rPr>
            </w:pPr>
            <w:r w:rsidRPr="0071269D">
              <w:rPr>
                <w:rFonts w:ascii="Arial"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E4869" w:rsidRPr="00137E54" w:rsidTr="00BD1A34">
        <w:trPr>
          <w:trHeight w:val="1275"/>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5</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1C714C">
            <w:pPr>
              <w:jc w:val="center"/>
              <w:rPr>
                <w:rFonts w:ascii="Arial" w:hAnsi="Arial" w:cs="Arial"/>
                <w:sz w:val="20"/>
                <w:szCs w:val="20"/>
              </w:rPr>
            </w:pPr>
            <w:r w:rsidRPr="0071269D">
              <w:rPr>
                <w:rFonts w:ascii="Arial" w:hAnsi="Arial" w:cs="Arial"/>
                <w:sz w:val="20"/>
                <w:szCs w:val="20"/>
              </w:rPr>
              <w:t>1 16 07</w:t>
            </w:r>
            <w:r w:rsidR="00450CA7">
              <w:rPr>
                <w:rFonts w:ascii="Arial" w:hAnsi="Arial" w:cs="Arial"/>
                <w:sz w:val="20"/>
                <w:szCs w:val="20"/>
              </w:rPr>
              <w:t xml:space="preserve"> </w:t>
            </w:r>
            <w:r w:rsidRPr="0071269D">
              <w:rPr>
                <w:rFonts w:ascii="Arial" w:hAnsi="Arial" w:cs="Arial"/>
                <w:sz w:val="20"/>
                <w:szCs w:val="20"/>
              </w:rPr>
              <w:t>010 10 0000 140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1C714C">
            <w:pPr>
              <w:rPr>
                <w:rFonts w:ascii="Arial" w:hAnsi="Arial" w:cs="Arial"/>
                <w:sz w:val="20"/>
                <w:szCs w:val="20"/>
              </w:rPr>
            </w:pPr>
            <w:r w:rsidRPr="0071269D">
              <w:rPr>
                <w:rFonts w:ascii="Arial" w:hAnsi="Arial" w:cs="Arial"/>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AA0F6D" w:rsidRPr="00137E54" w:rsidTr="00BD1A34">
        <w:trPr>
          <w:trHeight w:val="1275"/>
        </w:trPr>
        <w:tc>
          <w:tcPr>
            <w:tcW w:w="862" w:type="dxa"/>
            <w:tcBorders>
              <w:top w:val="nil"/>
              <w:left w:val="single" w:sz="8" w:space="0" w:color="auto"/>
              <w:bottom w:val="single" w:sz="4" w:space="0" w:color="auto"/>
              <w:right w:val="single" w:sz="4" w:space="0" w:color="auto"/>
            </w:tcBorders>
            <w:shd w:val="clear" w:color="auto" w:fill="auto"/>
            <w:noWrap/>
          </w:tcPr>
          <w:p w:rsidR="00AA0F6D" w:rsidRPr="00ED7F7B" w:rsidRDefault="00AA0F6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AA0F6D" w:rsidRPr="0071269D" w:rsidRDefault="00AA0F6D" w:rsidP="00D8333E">
            <w:pPr>
              <w:jc w:val="center"/>
              <w:rPr>
                <w:rFonts w:ascii="Arial" w:hAnsi="Arial" w:cs="Arial"/>
                <w:sz w:val="20"/>
                <w:szCs w:val="20"/>
              </w:rPr>
            </w:pPr>
            <w:r w:rsidRPr="0071269D">
              <w:rPr>
                <w:rFonts w:ascii="Arial" w:hAnsi="Arial" w:cs="Arial"/>
                <w:sz w:val="20"/>
                <w:szCs w:val="20"/>
              </w:rPr>
              <w:t>858</w:t>
            </w:r>
          </w:p>
          <w:p w:rsidR="00AA0F6D" w:rsidRPr="0071269D" w:rsidRDefault="00AA0F6D" w:rsidP="00D8333E">
            <w:pPr>
              <w:jc w:val="center"/>
              <w:rPr>
                <w:rFonts w:ascii="Arial" w:hAnsi="Arial" w:cs="Arial"/>
                <w:sz w:val="20"/>
                <w:szCs w:val="20"/>
              </w:rPr>
            </w:pPr>
          </w:p>
        </w:tc>
        <w:tc>
          <w:tcPr>
            <w:tcW w:w="2452" w:type="dxa"/>
            <w:tcBorders>
              <w:top w:val="nil"/>
              <w:left w:val="nil"/>
              <w:bottom w:val="single" w:sz="4" w:space="0" w:color="auto"/>
              <w:right w:val="single" w:sz="4" w:space="0" w:color="auto"/>
            </w:tcBorders>
            <w:shd w:val="clear" w:color="auto" w:fill="auto"/>
            <w:noWrap/>
          </w:tcPr>
          <w:p w:rsidR="00AA0F6D" w:rsidRPr="0071269D" w:rsidRDefault="00AA0F6D" w:rsidP="00AA0F6D">
            <w:pPr>
              <w:jc w:val="center"/>
              <w:rPr>
                <w:rFonts w:ascii="Arial" w:hAnsi="Arial" w:cs="Arial"/>
                <w:sz w:val="20"/>
                <w:szCs w:val="20"/>
              </w:rPr>
            </w:pPr>
            <w:r w:rsidRPr="0071269D">
              <w:rPr>
                <w:rFonts w:ascii="Arial" w:hAnsi="Arial" w:cs="Arial"/>
                <w:sz w:val="20"/>
                <w:szCs w:val="20"/>
              </w:rPr>
              <w:t>1 16 07 090 10 0000 140</w:t>
            </w:r>
          </w:p>
          <w:p w:rsidR="00AA0F6D" w:rsidRPr="0071269D" w:rsidRDefault="00AA0F6D" w:rsidP="001C714C">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AA0F6D" w:rsidRPr="0071269D" w:rsidRDefault="00AA0F6D" w:rsidP="001C714C">
            <w:pPr>
              <w:rPr>
                <w:rFonts w:ascii="Arial" w:hAnsi="Arial" w:cs="Arial"/>
                <w:sz w:val="20"/>
                <w:szCs w:val="20"/>
              </w:rPr>
            </w:pPr>
            <w:r w:rsidRPr="0071269D">
              <w:rPr>
                <w:rFonts w:ascii="Arial" w:hAnsi="Arial" w:cs="Arial"/>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3E4869" w:rsidRPr="00137E54" w:rsidTr="00BD1A34">
        <w:trPr>
          <w:trHeight w:val="774"/>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6</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4E5DF8">
            <w:pPr>
              <w:jc w:val="center"/>
              <w:rPr>
                <w:rFonts w:ascii="Arial" w:hAnsi="Arial" w:cs="Arial"/>
                <w:sz w:val="20"/>
                <w:szCs w:val="20"/>
              </w:rPr>
            </w:pPr>
            <w:r w:rsidRPr="0071269D">
              <w:rPr>
                <w:rFonts w:ascii="Arial" w:hAnsi="Arial" w:cs="Arial"/>
                <w:sz w:val="20"/>
                <w:szCs w:val="20"/>
              </w:rPr>
              <w:t>1 16 10</w:t>
            </w:r>
            <w:r w:rsidR="00450CA7">
              <w:rPr>
                <w:rFonts w:ascii="Arial" w:hAnsi="Arial" w:cs="Arial"/>
                <w:sz w:val="20"/>
                <w:szCs w:val="20"/>
              </w:rPr>
              <w:t xml:space="preserve"> </w:t>
            </w:r>
            <w:r w:rsidRPr="0071269D">
              <w:rPr>
                <w:rFonts w:ascii="Arial" w:hAnsi="Arial" w:cs="Arial"/>
                <w:sz w:val="20"/>
                <w:szCs w:val="20"/>
              </w:rPr>
              <w:t>031 10 0000 140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F558CF">
            <w:pPr>
              <w:rPr>
                <w:rFonts w:ascii="Arial" w:hAnsi="Arial" w:cs="Arial"/>
                <w:sz w:val="20"/>
                <w:szCs w:val="20"/>
              </w:rPr>
            </w:pPr>
            <w:r w:rsidRPr="0071269D">
              <w:rPr>
                <w:rFonts w:ascii="Arial" w:eastAsia="Calibri" w:hAnsi="Arial" w:cs="Arial"/>
                <w:color w:val="000000"/>
                <w:sz w:val="20"/>
                <w:szCs w:val="20"/>
                <w:lang w:eastAsia="en-US"/>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E4869" w:rsidRPr="00137E54" w:rsidTr="00016E0B">
        <w:trPr>
          <w:trHeight w:val="1365"/>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7</w:t>
            </w:r>
          </w:p>
        </w:tc>
        <w:tc>
          <w:tcPr>
            <w:tcW w:w="1223" w:type="dxa"/>
            <w:tcBorders>
              <w:top w:val="nil"/>
              <w:left w:val="nil"/>
              <w:bottom w:val="single" w:sz="4" w:space="0" w:color="auto"/>
              <w:right w:val="single" w:sz="4" w:space="0" w:color="auto"/>
            </w:tcBorders>
            <w:shd w:val="clear" w:color="auto" w:fill="auto"/>
            <w:vAlign w:val="bottom"/>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4A39FB">
            <w:pPr>
              <w:jc w:val="center"/>
              <w:rPr>
                <w:rFonts w:ascii="Arial" w:hAnsi="Arial" w:cs="Arial"/>
                <w:sz w:val="20"/>
                <w:szCs w:val="20"/>
              </w:rPr>
            </w:pPr>
            <w:r w:rsidRPr="0071269D">
              <w:rPr>
                <w:rFonts w:ascii="Arial" w:hAnsi="Arial" w:cs="Arial"/>
                <w:sz w:val="20"/>
                <w:szCs w:val="20"/>
              </w:rPr>
              <w:t>1 16 10</w:t>
            </w:r>
            <w:r w:rsidR="00450CA7">
              <w:rPr>
                <w:rFonts w:ascii="Arial" w:hAnsi="Arial" w:cs="Arial"/>
                <w:sz w:val="20"/>
                <w:szCs w:val="20"/>
              </w:rPr>
              <w:t xml:space="preserve"> </w:t>
            </w:r>
            <w:r w:rsidRPr="0071269D">
              <w:rPr>
                <w:rFonts w:ascii="Arial" w:hAnsi="Arial" w:cs="Arial"/>
                <w:sz w:val="20"/>
                <w:szCs w:val="20"/>
              </w:rPr>
              <w:t>123 01 0000 140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4A39FB">
            <w:pPr>
              <w:rPr>
                <w:rFonts w:ascii="Arial" w:hAnsi="Arial" w:cs="Arial"/>
                <w:sz w:val="20"/>
                <w:szCs w:val="20"/>
              </w:rPr>
            </w:pPr>
            <w:r w:rsidRPr="0071269D">
              <w:rPr>
                <w:rFonts w:ascii="Arial" w:hAnsi="Arial" w:cs="Arial"/>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до 1 января 2020 года</w:t>
            </w:r>
          </w:p>
        </w:tc>
      </w:tr>
      <w:tr w:rsidR="003E4869" w:rsidRPr="00137E54" w:rsidTr="00BD1A34">
        <w:trPr>
          <w:trHeight w:val="495"/>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8</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1C714C">
            <w:pPr>
              <w:jc w:val="center"/>
              <w:rPr>
                <w:rFonts w:ascii="Arial" w:hAnsi="Arial" w:cs="Arial"/>
                <w:sz w:val="20"/>
                <w:szCs w:val="20"/>
              </w:rPr>
            </w:pPr>
            <w:r w:rsidRPr="0071269D">
              <w:rPr>
                <w:rFonts w:ascii="Arial" w:hAnsi="Arial" w:cs="Arial"/>
                <w:sz w:val="20"/>
                <w:szCs w:val="20"/>
              </w:rPr>
              <w:t>1 17 05</w:t>
            </w:r>
            <w:r w:rsidR="00450CA7">
              <w:rPr>
                <w:rFonts w:ascii="Arial" w:hAnsi="Arial" w:cs="Arial"/>
                <w:sz w:val="20"/>
                <w:szCs w:val="20"/>
              </w:rPr>
              <w:t xml:space="preserve"> </w:t>
            </w:r>
            <w:r w:rsidRPr="0071269D">
              <w:rPr>
                <w:rFonts w:ascii="Arial" w:hAnsi="Arial" w:cs="Arial"/>
                <w:sz w:val="20"/>
                <w:szCs w:val="20"/>
              </w:rPr>
              <w:t>050 10 0000 180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2E371E" w:rsidP="00624EA0">
            <w:pPr>
              <w:rPr>
                <w:rFonts w:ascii="Arial" w:hAnsi="Arial" w:cs="Arial"/>
                <w:sz w:val="20"/>
                <w:szCs w:val="20"/>
              </w:rPr>
            </w:pPr>
            <w:r>
              <w:rPr>
                <w:rFonts w:ascii="Arial" w:hAnsi="Arial" w:cs="Arial"/>
                <w:sz w:val="20"/>
                <w:szCs w:val="20"/>
              </w:rPr>
              <w:t xml:space="preserve">Прочие </w:t>
            </w:r>
            <w:r w:rsidR="00624EA0">
              <w:rPr>
                <w:rFonts w:ascii="Arial" w:hAnsi="Arial" w:cs="Arial"/>
                <w:sz w:val="20"/>
                <w:szCs w:val="20"/>
              </w:rPr>
              <w:t xml:space="preserve">неналоговые доходы </w:t>
            </w:r>
            <w:r w:rsidR="003E4869" w:rsidRPr="0071269D">
              <w:rPr>
                <w:rFonts w:ascii="Arial" w:hAnsi="Arial" w:cs="Arial"/>
                <w:sz w:val="20"/>
                <w:szCs w:val="20"/>
              </w:rPr>
              <w:t>бюджет</w:t>
            </w:r>
            <w:r w:rsidR="00624EA0">
              <w:rPr>
                <w:rFonts w:ascii="Arial" w:hAnsi="Arial" w:cs="Arial"/>
                <w:sz w:val="20"/>
                <w:szCs w:val="20"/>
              </w:rPr>
              <w:t>ов</w:t>
            </w:r>
            <w:r w:rsidR="003E4869" w:rsidRPr="0071269D">
              <w:rPr>
                <w:rFonts w:ascii="Arial" w:hAnsi="Arial" w:cs="Arial"/>
                <w:sz w:val="20"/>
                <w:szCs w:val="20"/>
              </w:rPr>
              <w:t xml:space="preserve"> сельских поселений</w:t>
            </w:r>
          </w:p>
        </w:tc>
      </w:tr>
      <w:tr w:rsidR="00AA0F6D" w:rsidRPr="00137E54" w:rsidTr="00BD1A34">
        <w:trPr>
          <w:trHeight w:val="495"/>
        </w:trPr>
        <w:tc>
          <w:tcPr>
            <w:tcW w:w="862" w:type="dxa"/>
            <w:tcBorders>
              <w:top w:val="nil"/>
              <w:left w:val="single" w:sz="8" w:space="0" w:color="auto"/>
              <w:bottom w:val="single" w:sz="4" w:space="0" w:color="auto"/>
              <w:right w:val="single" w:sz="4" w:space="0" w:color="auto"/>
            </w:tcBorders>
            <w:shd w:val="clear" w:color="auto" w:fill="auto"/>
            <w:noWrap/>
          </w:tcPr>
          <w:p w:rsidR="00AA0F6D" w:rsidRPr="00ED7F7B" w:rsidRDefault="00AA0F6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AA0F6D" w:rsidRPr="0071269D" w:rsidRDefault="006A65D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6A65DD">
            <w:pPr>
              <w:jc w:val="center"/>
              <w:rPr>
                <w:rFonts w:ascii="Arial" w:hAnsi="Arial" w:cs="Arial"/>
                <w:sz w:val="20"/>
                <w:szCs w:val="20"/>
              </w:rPr>
            </w:pPr>
            <w:r w:rsidRPr="0071269D">
              <w:rPr>
                <w:rFonts w:ascii="Arial" w:hAnsi="Arial" w:cs="Arial"/>
                <w:sz w:val="20"/>
                <w:szCs w:val="20"/>
              </w:rPr>
              <w:t>1 17 15 030 10 0000 150</w:t>
            </w:r>
          </w:p>
          <w:p w:rsidR="00AA0F6D" w:rsidRPr="0071269D" w:rsidRDefault="00AA0F6D" w:rsidP="001C714C">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AA0F6D" w:rsidRPr="0071269D" w:rsidRDefault="006A65DD" w:rsidP="0071269D">
            <w:pPr>
              <w:rPr>
                <w:rFonts w:ascii="Arial" w:hAnsi="Arial" w:cs="Arial"/>
                <w:sz w:val="20"/>
                <w:szCs w:val="20"/>
              </w:rPr>
            </w:pPr>
            <w:r w:rsidRPr="0071269D">
              <w:rPr>
                <w:rFonts w:ascii="Arial" w:hAnsi="Arial" w:cs="Arial"/>
                <w:color w:val="22272F"/>
                <w:sz w:val="20"/>
                <w:szCs w:val="20"/>
              </w:rPr>
              <w:t>Инициативные платежи, зачисляемые в бюджеты сельских поселений</w:t>
            </w:r>
          </w:p>
        </w:tc>
      </w:tr>
      <w:tr w:rsidR="006A65DD" w:rsidRPr="00137E54" w:rsidTr="00BD1A34">
        <w:trPr>
          <w:trHeight w:val="495"/>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6A65DD" w:rsidRPr="0071269D" w:rsidRDefault="006A65D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6A65DD">
            <w:pPr>
              <w:jc w:val="center"/>
              <w:rPr>
                <w:rFonts w:ascii="Arial" w:hAnsi="Arial" w:cs="Arial"/>
                <w:sz w:val="20"/>
                <w:szCs w:val="20"/>
              </w:rPr>
            </w:pPr>
            <w:r w:rsidRPr="0071269D">
              <w:rPr>
                <w:rFonts w:ascii="Arial" w:hAnsi="Arial" w:cs="Arial"/>
                <w:sz w:val="20"/>
                <w:szCs w:val="20"/>
              </w:rPr>
              <w:t>1 17 15 030 10 0001 150</w:t>
            </w:r>
          </w:p>
          <w:p w:rsidR="006A65DD" w:rsidRPr="0071269D" w:rsidRDefault="006A65DD" w:rsidP="001C714C">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6A65DD" w:rsidRPr="0071269D" w:rsidRDefault="006A65DD" w:rsidP="0071269D">
            <w:pPr>
              <w:rPr>
                <w:rFonts w:ascii="Arial" w:hAnsi="Arial" w:cs="Arial"/>
                <w:color w:val="22272F"/>
                <w:sz w:val="20"/>
                <w:szCs w:val="20"/>
              </w:rPr>
            </w:pPr>
            <w:r w:rsidRPr="0071269D">
              <w:rPr>
                <w:rFonts w:ascii="Arial" w:hAnsi="Arial" w:cs="Arial"/>
                <w:color w:val="22272F"/>
                <w:sz w:val="20"/>
                <w:szCs w:val="20"/>
              </w:rPr>
              <w:t>Инициативные платежи, зачисляемые в бюджеты сельских поселений, поступления от юридических лиц (индивидуальных предпринимателей)</w:t>
            </w:r>
          </w:p>
        </w:tc>
      </w:tr>
      <w:tr w:rsidR="006A65DD" w:rsidRPr="00137E54" w:rsidTr="00BD1A34">
        <w:trPr>
          <w:trHeight w:val="495"/>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6A65DD" w:rsidRPr="0071269D" w:rsidRDefault="006A65D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6A65DD">
            <w:pPr>
              <w:rPr>
                <w:rFonts w:ascii="Arial" w:hAnsi="Arial" w:cs="Arial"/>
                <w:sz w:val="20"/>
                <w:szCs w:val="20"/>
              </w:rPr>
            </w:pPr>
            <w:r w:rsidRPr="0071269D">
              <w:rPr>
                <w:rFonts w:ascii="Arial" w:hAnsi="Arial" w:cs="Arial"/>
                <w:sz w:val="20"/>
                <w:szCs w:val="20"/>
              </w:rPr>
              <w:t>1 17 15 030 10 0002 150</w:t>
            </w:r>
          </w:p>
          <w:p w:rsidR="006A65DD" w:rsidRPr="0071269D" w:rsidRDefault="006A65DD" w:rsidP="006A65DD">
            <w:pPr>
              <w:ind w:firstLine="708"/>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6A65DD" w:rsidRPr="0071269D" w:rsidRDefault="006A65DD" w:rsidP="0071269D">
            <w:pPr>
              <w:rPr>
                <w:rFonts w:ascii="Arial" w:hAnsi="Arial" w:cs="Arial"/>
                <w:color w:val="22272F"/>
                <w:sz w:val="20"/>
                <w:szCs w:val="20"/>
              </w:rPr>
            </w:pPr>
            <w:r w:rsidRPr="0071269D">
              <w:rPr>
                <w:rFonts w:ascii="Arial" w:hAnsi="Arial" w:cs="Arial"/>
                <w:color w:val="22272F"/>
                <w:sz w:val="20"/>
                <w:szCs w:val="20"/>
              </w:rPr>
              <w:t>Инициативные платежи, зачисляемые в бюджеты сельских поселений, поступления от физических лиц</w:t>
            </w:r>
          </w:p>
        </w:tc>
      </w:tr>
      <w:tr w:rsidR="003E4869" w:rsidRPr="00137E54" w:rsidTr="00016E0B">
        <w:trPr>
          <w:trHeight w:val="660"/>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9</w:t>
            </w:r>
          </w:p>
        </w:tc>
        <w:tc>
          <w:tcPr>
            <w:tcW w:w="1223" w:type="dxa"/>
            <w:tcBorders>
              <w:top w:val="nil"/>
              <w:left w:val="nil"/>
              <w:bottom w:val="single" w:sz="4" w:space="0" w:color="auto"/>
              <w:right w:val="single" w:sz="4" w:space="0" w:color="auto"/>
            </w:tcBorders>
            <w:shd w:val="clear" w:color="auto" w:fill="auto"/>
            <w:vAlign w:val="bottom"/>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3E4869" w:rsidRPr="0071269D" w:rsidRDefault="003E4869" w:rsidP="001C714C">
            <w:pPr>
              <w:jc w:val="center"/>
              <w:rPr>
                <w:rFonts w:ascii="Arial" w:hAnsi="Arial" w:cs="Arial"/>
                <w:sz w:val="20"/>
                <w:szCs w:val="20"/>
              </w:rPr>
            </w:pPr>
            <w:r w:rsidRPr="0071269D">
              <w:rPr>
                <w:rFonts w:ascii="Arial" w:hAnsi="Arial" w:cs="Arial"/>
                <w:sz w:val="20"/>
                <w:szCs w:val="20"/>
              </w:rPr>
              <w:t>2 02 15</w:t>
            </w:r>
            <w:r w:rsidR="00450CA7">
              <w:rPr>
                <w:rFonts w:ascii="Arial" w:hAnsi="Arial" w:cs="Arial"/>
                <w:sz w:val="20"/>
                <w:szCs w:val="20"/>
              </w:rPr>
              <w:t xml:space="preserve"> </w:t>
            </w:r>
            <w:r w:rsidRPr="0071269D">
              <w:rPr>
                <w:rFonts w:ascii="Arial" w:hAnsi="Arial" w:cs="Arial"/>
                <w:sz w:val="20"/>
                <w:szCs w:val="20"/>
              </w:rPr>
              <w:t>001 10 0000 150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3E4869">
            <w:pPr>
              <w:rPr>
                <w:rFonts w:ascii="Arial" w:hAnsi="Arial" w:cs="Arial"/>
                <w:sz w:val="20"/>
                <w:szCs w:val="20"/>
              </w:rPr>
            </w:pPr>
            <w:r w:rsidRPr="0071269D">
              <w:rPr>
                <w:rFonts w:ascii="Arial" w:hAnsi="Arial" w:cs="Arial"/>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3E4869" w:rsidRPr="00137E54" w:rsidTr="00016E0B">
        <w:trPr>
          <w:trHeight w:val="369"/>
        </w:trPr>
        <w:tc>
          <w:tcPr>
            <w:tcW w:w="862" w:type="dxa"/>
            <w:tcBorders>
              <w:top w:val="single" w:sz="4" w:space="0" w:color="auto"/>
              <w:left w:val="single" w:sz="8" w:space="0" w:color="auto"/>
              <w:bottom w:val="single" w:sz="4" w:space="0" w:color="auto"/>
              <w:right w:val="single" w:sz="4" w:space="0" w:color="auto"/>
            </w:tcBorders>
            <w:shd w:val="clear" w:color="auto" w:fill="auto"/>
            <w:noWrap/>
            <w:vAlign w:val="center"/>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10</w:t>
            </w:r>
          </w:p>
        </w:tc>
        <w:tc>
          <w:tcPr>
            <w:tcW w:w="1223" w:type="dxa"/>
            <w:tcBorders>
              <w:top w:val="single" w:sz="4" w:space="0" w:color="auto"/>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single" w:sz="4" w:space="0" w:color="auto"/>
              <w:left w:val="nil"/>
              <w:bottom w:val="single" w:sz="4" w:space="0" w:color="auto"/>
              <w:right w:val="single" w:sz="4" w:space="0" w:color="auto"/>
            </w:tcBorders>
            <w:shd w:val="clear" w:color="auto" w:fill="auto"/>
            <w:noWrap/>
            <w:vAlign w:val="bottom"/>
          </w:tcPr>
          <w:p w:rsidR="003E4869" w:rsidRPr="0071269D" w:rsidRDefault="003E4869" w:rsidP="00F558CF">
            <w:pPr>
              <w:jc w:val="center"/>
              <w:rPr>
                <w:rFonts w:ascii="Arial" w:hAnsi="Arial" w:cs="Arial"/>
                <w:sz w:val="20"/>
                <w:szCs w:val="20"/>
              </w:rPr>
            </w:pPr>
            <w:r w:rsidRPr="0071269D">
              <w:rPr>
                <w:rFonts w:ascii="Arial" w:hAnsi="Arial" w:cs="Arial"/>
                <w:sz w:val="20"/>
                <w:szCs w:val="20"/>
              </w:rPr>
              <w:t>2 02 19</w:t>
            </w:r>
            <w:r w:rsidR="00450CA7">
              <w:rPr>
                <w:rFonts w:ascii="Arial" w:hAnsi="Arial" w:cs="Arial"/>
                <w:sz w:val="20"/>
                <w:szCs w:val="20"/>
              </w:rPr>
              <w:t xml:space="preserve"> </w:t>
            </w:r>
            <w:r w:rsidRPr="0071269D">
              <w:rPr>
                <w:rFonts w:ascii="Arial" w:hAnsi="Arial" w:cs="Arial"/>
                <w:sz w:val="20"/>
                <w:szCs w:val="20"/>
              </w:rPr>
              <w:t>999 10 0000 150</w:t>
            </w:r>
          </w:p>
        </w:tc>
        <w:tc>
          <w:tcPr>
            <w:tcW w:w="5325" w:type="dxa"/>
            <w:gridSpan w:val="2"/>
            <w:tcBorders>
              <w:top w:val="single" w:sz="4" w:space="0" w:color="auto"/>
              <w:left w:val="nil"/>
              <w:bottom w:val="single" w:sz="4" w:space="0" w:color="auto"/>
              <w:right w:val="single" w:sz="8" w:space="0" w:color="auto"/>
            </w:tcBorders>
            <w:shd w:val="clear" w:color="auto" w:fill="auto"/>
          </w:tcPr>
          <w:p w:rsidR="003E4869" w:rsidRPr="0071269D" w:rsidRDefault="003E4869" w:rsidP="00F558CF">
            <w:pPr>
              <w:rPr>
                <w:rFonts w:ascii="Arial" w:hAnsi="Arial" w:cs="Arial"/>
                <w:sz w:val="20"/>
                <w:szCs w:val="20"/>
              </w:rPr>
            </w:pPr>
            <w:r w:rsidRPr="0071269D">
              <w:rPr>
                <w:rFonts w:ascii="Arial" w:hAnsi="Arial" w:cs="Arial"/>
                <w:sz w:val="20"/>
                <w:szCs w:val="20"/>
              </w:rPr>
              <w:t>Прочие дотации бюджетам сельских поселений</w:t>
            </w:r>
          </w:p>
        </w:tc>
      </w:tr>
      <w:tr w:rsidR="006A65DD" w:rsidRPr="00137E54" w:rsidTr="00016E0B">
        <w:trPr>
          <w:trHeight w:val="369"/>
        </w:trPr>
        <w:tc>
          <w:tcPr>
            <w:tcW w:w="862" w:type="dxa"/>
            <w:tcBorders>
              <w:top w:val="single" w:sz="4" w:space="0" w:color="auto"/>
              <w:left w:val="single" w:sz="8" w:space="0" w:color="auto"/>
              <w:bottom w:val="single" w:sz="4" w:space="0" w:color="auto"/>
              <w:right w:val="single" w:sz="4" w:space="0" w:color="auto"/>
            </w:tcBorders>
            <w:shd w:val="clear" w:color="auto" w:fill="auto"/>
            <w:noWrap/>
            <w:vAlign w:val="center"/>
          </w:tcPr>
          <w:p w:rsidR="006A65DD" w:rsidRPr="00ED7F7B" w:rsidRDefault="006A65DD" w:rsidP="002E371E">
            <w:pPr>
              <w:pStyle w:val="aa"/>
              <w:numPr>
                <w:ilvl w:val="0"/>
                <w:numId w:val="2"/>
              </w:numPr>
              <w:jc w:val="center"/>
              <w:rPr>
                <w:rFonts w:ascii="Arial" w:hAnsi="Arial" w:cs="Arial"/>
                <w:sz w:val="20"/>
                <w:szCs w:val="20"/>
              </w:rPr>
            </w:pPr>
          </w:p>
        </w:tc>
        <w:tc>
          <w:tcPr>
            <w:tcW w:w="1223" w:type="dxa"/>
            <w:tcBorders>
              <w:top w:val="single" w:sz="4" w:space="0" w:color="auto"/>
              <w:left w:val="nil"/>
              <w:bottom w:val="single" w:sz="4" w:space="0" w:color="auto"/>
              <w:right w:val="single" w:sz="4" w:space="0" w:color="auto"/>
            </w:tcBorders>
            <w:shd w:val="clear" w:color="auto" w:fill="auto"/>
          </w:tcPr>
          <w:p w:rsidR="006A65DD" w:rsidRPr="0071269D" w:rsidRDefault="0071269D" w:rsidP="00D8333E">
            <w:pPr>
              <w:jc w:val="center"/>
              <w:rPr>
                <w:rFonts w:ascii="Arial" w:hAnsi="Arial" w:cs="Arial"/>
                <w:sz w:val="20"/>
                <w:szCs w:val="20"/>
              </w:rPr>
            </w:pPr>
            <w:r>
              <w:rPr>
                <w:rFonts w:ascii="Arial" w:hAnsi="Arial" w:cs="Arial"/>
                <w:sz w:val="20"/>
                <w:szCs w:val="20"/>
              </w:rPr>
              <w:t>858</w:t>
            </w:r>
          </w:p>
        </w:tc>
        <w:tc>
          <w:tcPr>
            <w:tcW w:w="2452" w:type="dxa"/>
            <w:tcBorders>
              <w:top w:val="single" w:sz="4" w:space="0" w:color="auto"/>
              <w:left w:val="nil"/>
              <w:bottom w:val="single" w:sz="4" w:space="0" w:color="auto"/>
              <w:right w:val="single" w:sz="4" w:space="0" w:color="auto"/>
            </w:tcBorders>
            <w:shd w:val="clear" w:color="auto" w:fill="auto"/>
            <w:noWrap/>
            <w:vAlign w:val="bottom"/>
          </w:tcPr>
          <w:p w:rsidR="006A65DD" w:rsidRPr="0071269D" w:rsidRDefault="006A65DD" w:rsidP="00450CA7">
            <w:pPr>
              <w:jc w:val="center"/>
              <w:rPr>
                <w:rFonts w:ascii="Arial" w:hAnsi="Arial" w:cs="Arial"/>
                <w:sz w:val="20"/>
                <w:szCs w:val="20"/>
              </w:rPr>
            </w:pPr>
            <w:r w:rsidRPr="0071269D">
              <w:rPr>
                <w:rFonts w:ascii="Arial" w:hAnsi="Arial" w:cs="Arial"/>
                <w:sz w:val="20"/>
                <w:szCs w:val="20"/>
              </w:rPr>
              <w:t>202 25</w:t>
            </w:r>
            <w:r w:rsidR="00450CA7">
              <w:rPr>
                <w:rFonts w:ascii="Arial" w:hAnsi="Arial" w:cs="Arial"/>
                <w:sz w:val="20"/>
                <w:szCs w:val="20"/>
              </w:rPr>
              <w:t xml:space="preserve"> </w:t>
            </w:r>
            <w:r w:rsidRPr="0071269D">
              <w:rPr>
                <w:rFonts w:ascii="Arial" w:hAnsi="Arial" w:cs="Arial"/>
                <w:sz w:val="20"/>
                <w:szCs w:val="20"/>
              </w:rPr>
              <w:t>299 10 0000 150</w:t>
            </w:r>
          </w:p>
        </w:tc>
        <w:tc>
          <w:tcPr>
            <w:tcW w:w="5325" w:type="dxa"/>
            <w:gridSpan w:val="2"/>
            <w:tcBorders>
              <w:top w:val="single" w:sz="4" w:space="0" w:color="auto"/>
              <w:left w:val="nil"/>
              <w:bottom w:val="single" w:sz="4" w:space="0" w:color="auto"/>
              <w:right w:val="single" w:sz="8" w:space="0" w:color="auto"/>
            </w:tcBorders>
            <w:shd w:val="clear" w:color="auto" w:fill="auto"/>
          </w:tcPr>
          <w:p w:rsidR="006A65DD" w:rsidRPr="0071269D" w:rsidRDefault="006A65DD" w:rsidP="0071269D">
            <w:pPr>
              <w:rPr>
                <w:rFonts w:ascii="Arial" w:hAnsi="Arial" w:cs="Arial"/>
                <w:sz w:val="20"/>
                <w:szCs w:val="20"/>
              </w:rPr>
            </w:pPr>
            <w:r w:rsidRPr="0071269D">
              <w:rPr>
                <w:rFonts w:ascii="Arial" w:hAnsi="Arial" w:cs="Arial"/>
                <w:sz w:val="20"/>
                <w:szCs w:val="20"/>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3E4869" w:rsidRPr="00137E54" w:rsidTr="00BD1A34">
        <w:trPr>
          <w:trHeight w:val="1572"/>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13</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3E4869" w:rsidRPr="0071269D" w:rsidRDefault="003E4869" w:rsidP="00F558CF">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999 10 1021 150</w:t>
            </w:r>
          </w:p>
        </w:tc>
        <w:tc>
          <w:tcPr>
            <w:tcW w:w="5325" w:type="dxa"/>
            <w:gridSpan w:val="2"/>
            <w:tcBorders>
              <w:top w:val="nil"/>
              <w:left w:val="nil"/>
              <w:bottom w:val="single" w:sz="4" w:space="0" w:color="auto"/>
              <w:right w:val="single" w:sz="4" w:space="0" w:color="auto"/>
            </w:tcBorders>
            <w:shd w:val="clear" w:color="auto" w:fill="auto"/>
          </w:tcPr>
          <w:p w:rsidR="003E4869" w:rsidRPr="0071269D" w:rsidRDefault="003E4869" w:rsidP="00BD1A34">
            <w:pPr>
              <w:rPr>
                <w:rFonts w:ascii="Arial" w:hAnsi="Arial" w:cs="Arial"/>
                <w:sz w:val="20"/>
                <w:szCs w:val="20"/>
              </w:rPr>
            </w:pPr>
            <w:r w:rsidRPr="0071269D">
              <w:rPr>
                <w:rFonts w:ascii="Arial" w:hAnsi="Arial" w:cs="Arial"/>
                <w:sz w:val="20"/>
                <w:szCs w:val="20"/>
              </w:rPr>
              <w:t xml:space="preserve">Прочие субсидии бюджетам сельских поселений (на частичное финансирование(возмещение)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w:t>
            </w:r>
          </w:p>
        </w:tc>
      </w:tr>
      <w:tr w:rsidR="003E4869" w:rsidRPr="00137E54" w:rsidTr="00475D33">
        <w:trPr>
          <w:trHeight w:val="900"/>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14</w:t>
            </w:r>
          </w:p>
        </w:tc>
        <w:tc>
          <w:tcPr>
            <w:tcW w:w="1223" w:type="dxa"/>
            <w:tcBorders>
              <w:top w:val="nil"/>
              <w:left w:val="nil"/>
              <w:bottom w:val="single" w:sz="4" w:space="0" w:color="auto"/>
              <w:right w:val="single" w:sz="4" w:space="0" w:color="auto"/>
            </w:tcBorders>
            <w:shd w:val="clear" w:color="auto" w:fill="auto"/>
            <w:vAlign w:val="bottom"/>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3E4869" w:rsidRPr="0071269D" w:rsidRDefault="003E4869" w:rsidP="00F558CF">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999 10 1035 150</w:t>
            </w:r>
          </w:p>
        </w:tc>
        <w:tc>
          <w:tcPr>
            <w:tcW w:w="5325" w:type="dxa"/>
            <w:gridSpan w:val="2"/>
            <w:tcBorders>
              <w:top w:val="nil"/>
              <w:left w:val="nil"/>
              <w:bottom w:val="single" w:sz="4" w:space="0" w:color="auto"/>
              <w:right w:val="single" w:sz="4" w:space="0" w:color="auto"/>
            </w:tcBorders>
            <w:shd w:val="clear" w:color="auto" w:fill="auto"/>
          </w:tcPr>
          <w:p w:rsidR="003E4869" w:rsidRPr="0071269D" w:rsidRDefault="003E4869" w:rsidP="002E371E">
            <w:pPr>
              <w:rPr>
                <w:rFonts w:ascii="Arial" w:hAnsi="Arial" w:cs="Arial"/>
                <w:sz w:val="20"/>
                <w:szCs w:val="20"/>
              </w:rPr>
            </w:pPr>
            <w:r w:rsidRPr="0071269D">
              <w:rPr>
                <w:rFonts w:ascii="Arial" w:hAnsi="Arial" w:cs="Arial"/>
                <w:color w:val="000000"/>
                <w:sz w:val="20"/>
                <w:szCs w:val="20"/>
                <w:shd w:val="clear" w:color="auto" w:fill="FFFFFF"/>
              </w:rPr>
              <w:t>Прочие субсидии бюджетам сельских поселений (на частичное финансирование (возмещение) расходов на повышение с 1 октября 2020 года размеров оплаты трудаотдельным категориям работников бюджетной сферы Красноярского края)</w:t>
            </w:r>
          </w:p>
        </w:tc>
      </w:tr>
      <w:tr w:rsidR="003E4869" w:rsidRPr="00137E54" w:rsidTr="00BD1A34">
        <w:trPr>
          <w:trHeight w:val="1005"/>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15</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3E4869" w:rsidRPr="0071269D" w:rsidRDefault="003E4869" w:rsidP="00F558CF">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999 10 1036 150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F558CF">
            <w:pPr>
              <w:rPr>
                <w:rFonts w:ascii="Arial" w:hAnsi="Arial" w:cs="Arial"/>
                <w:sz w:val="20"/>
                <w:szCs w:val="20"/>
              </w:rPr>
            </w:pPr>
            <w:r w:rsidRPr="0071269D">
              <w:rPr>
                <w:rFonts w:ascii="Arial" w:hAnsi="Arial" w:cs="Arial"/>
                <w:sz w:val="20"/>
                <w:szCs w:val="20"/>
              </w:rPr>
              <w:t>Прочие субсидии бюджетам сельских поселений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w:t>
            </w:r>
          </w:p>
        </w:tc>
      </w:tr>
      <w:tr w:rsidR="003E4869" w:rsidRPr="00137E54" w:rsidTr="00BD1A34">
        <w:trPr>
          <w:trHeight w:val="1110"/>
        </w:trPr>
        <w:tc>
          <w:tcPr>
            <w:tcW w:w="862" w:type="dxa"/>
            <w:tcBorders>
              <w:top w:val="nil"/>
              <w:left w:val="single" w:sz="8" w:space="0" w:color="auto"/>
              <w:bottom w:val="single" w:sz="4" w:space="0" w:color="auto"/>
              <w:right w:val="single" w:sz="4" w:space="0" w:color="auto"/>
            </w:tcBorders>
            <w:shd w:val="clear" w:color="auto" w:fill="auto"/>
            <w:noWrap/>
          </w:tcPr>
          <w:p w:rsidR="003E4869" w:rsidRPr="00ED7F7B" w:rsidRDefault="003E4869" w:rsidP="002E371E">
            <w:pPr>
              <w:pStyle w:val="aa"/>
              <w:numPr>
                <w:ilvl w:val="0"/>
                <w:numId w:val="2"/>
              </w:numPr>
              <w:jc w:val="center"/>
              <w:rPr>
                <w:rFonts w:ascii="Arial" w:hAnsi="Arial" w:cs="Arial"/>
                <w:sz w:val="20"/>
                <w:szCs w:val="20"/>
              </w:rPr>
            </w:pPr>
            <w:r w:rsidRPr="00ED7F7B">
              <w:rPr>
                <w:rFonts w:ascii="Arial" w:hAnsi="Arial" w:cs="Arial"/>
                <w:sz w:val="20"/>
                <w:szCs w:val="20"/>
              </w:rPr>
              <w:t>16</w:t>
            </w:r>
          </w:p>
        </w:tc>
        <w:tc>
          <w:tcPr>
            <w:tcW w:w="1223" w:type="dxa"/>
            <w:tcBorders>
              <w:top w:val="nil"/>
              <w:left w:val="nil"/>
              <w:bottom w:val="single" w:sz="4" w:space="0" w:color="auto"/>
              <w:right w:val="single" w:sz="4" w:space="0" w:color="auto"/>
            </w:tcBorders>
            <w:shd w:val="clear" w:color="auto" w:fill="auto"/>
          </w:tcPr>
          <w:p w:rsidR="003E4869" w:rsidRPr="0071269D" w:rsidRDefault="003E4869"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3E4869" w:rsidRPr="0071269D" w:rsidRDefault="003E4869" w:rsidP="00F558CF">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999 10 1049 150</w:t>
            </w:r>
          </w:p>
        </w:tc>
        <w:tc>
          <w:tcPr>
            <w:tcW w:w="5325" w:type="dxa"/>
            <w:gridSpan w:val="2"/>
            <w:tcBorders>
              <w:top w:val="nil"/>
              <w:left w:val="nil"/>
              <w:bottom w:val="single" w:sz="4" w:space="0" w:color="auto"/>
              <w:right w:val="single" w:sz="8" w:space="0" w:color="auto"/>
            </w:tcBorders>
            <w:shd w:val="clear" w:color="auto" w:fill="auto"/>
          </w:tcPr>
          <w:p w:rsidR="003E4869" w:rsidRPr="0071269D" w:rsidRDefault="003E4869" w:rsidP="00BD1A34">
            <w:pPr>
              <w:rPr>
                <w:rFonts w:ascii="Arial" w:hAnsi="Arial" w:cs="Arial"/>
                <w:sz w:val="20"/>
                <w:szCs w:val="20"/>
              </w:rPr>
            </w:pPr>
            <w:r w:rsidRPr="0071269D">
              <w:rPr>
                <w:rFonts w:ascii="Arial" w:hAnsi="Arial" w:cs="Arial"/>
                <w:sz w:val="20"/>
                <w:szCs w:val="20"/>
              </w:rPr>
              <w:t xml:space="preserve">Прочие субсидии бюджетам сельских поселений (на частичное финансирование(возмещение)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w:t>
            </w:r>
          </w:p>
        </w:tc>
      </w:tr>
      <w:tr w:rsidR="006A65DD" w:rsidRPr="00137E54" w:rsidTr="006E287F">
        <w:trPr>
          <w:trHeight w:val="1110"/>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r w:rsidRPr="00ED7F7B">
              <w:rPr>
                <w:rFonts w:ascii="Arial" w:hAnsi="Arial" w:cs="Arial"/>
                <w:sz w:val="20"/>
                <w:szCs w:val="20"/>
              </w:rPr>
              <w:lastRenderedPageBreak/>
              <w:t>11</w:t>
            </w:r>
          </w:p>
        </w:tc>
        <w:tc>
          <w:tcPr>
            <w:tcW w:w="1223" w:type="dxa"/>
            <w:tcBorders>
              <w:top w:val="nil"/>
              <w:left w:val="nil"/>
              <w:bottom w:val="single" w:sz="4" w:space="0" w:color="auto"/>
              <w:right w:val="single" w:sz="4" w:space="0" w:color="auto"/>
            </w:tcBorders>
            <w:shd w:val="clear" w:color="auto" w:fill="auto"/>
          </w:tcPr>
          <w:p w:rsidR="006A65DD" w:rsidRPr="0071269D" w:rsidRDefault="006A65DD" w:rsidP="00A86A80">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A86A80">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999 10 1060 150</w:t>
            </w:r>
          </w:p>
        </w:tc>
        <w:tc>
          <w:tcPr>
            <w:tcW w:w="5325" w:type="dxa"/>
            <w:gridSpan w:val="2"/>
            <w:tcBorders>
              <w:top w:val="nil"/>
              <w:left w:val="nil"/>
              <w:bottom w:val="single" w:sz="4" w:space="0" w:color="auto"/>
              <w:right w:val="single" w:sz="8" w:space="0" w:color="auto"/>
            </w:tcBorders>
            <w:shd w:val="clear" w:color="auto" w:fill="auto"/>
          </w:tcPr>
          <w:p w:rsidR="006A65DD" w:rsidRPr="0071269D" w:rsidRDefault="006A65DD" w:rsidP="00A86A80">
            <w:pPr>
              <w:rPr>
                <w:rFonts w:ascii="Arial" w:hAnsi="Arial" w:cs="Arial"/>
                <w:sz w:val="20"/>
                <w:szCs w:val="20"/>
              </w:rPr>
            </w:pPr>
            <w:r w:rsidRPr="0071269D">
              <w:rPr>
                <w:rFonts w:ascii="Arial" w:hAnsi="Arial" w:cs="Arial"/>
                <w:sz w:val="20"/>
                <w:szCs w:val="20"/>
              </w:rPr>
              <w:t>Прочие субсидии бюджетам сельских поселений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6A65DD" w:rsidRPr="00137E54" w:rsidTr="0071269D">
        <w:trPr>
          <w:trHeight w:val="572"/>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r w:rsidRPr="00ED7F7B">
              <w:rPr>
                <w:rFonts w:ascii="Arial" w:hAnsi="Arial" w:cs="Arial"/>
                <w:sz w:val="20"/>
                <w:szCs w:val="20"/>
              </w:rPr>
              <w:t>12</w:t>
            </w:r>
          </w:p>
        </w:tc>
        <w:tc>
          <w:tcPr>
            <w:tcW w:w="1223" w:type="dxa"/>
            <w:tcBorders>
              <w:top w:val="nil"/>
              <w:left w:val="nil"/>
              <w:bottom w:val="single" w:sz="4" w:space="0" w:color="auto"/>
              <w:right w:val="single" w:sz="4" w:space="0" w:color="auto"/>
            </w:tcBorders>
            <w:shd w:val="clear" w:color="auto" w:fill="auto"/>
            <w:vAlign w:val="bottom"/>
          </w:tcPr>
          <w:p w:rsidR="006A65DD" w:rsidRPr="0071269D" w:rsidRDefault="006A65DD" w:rsidP="00A86A80">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A86A80">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999 10 7412 150</w:t>
            </w:r>
          </w:p>
        </w:tc>
        <w:tc>
          <w:tcPr>
            <w:tcW w:w="5325" w:type="dxa"/>
            <w:gridSpan w:val="2"/>
            <w:tcBorders>
              <w:top w:val="nil"/>
              <w:left w:val="nil"/>
              <w:bottom w:val="single" w:sz="4" w:space="0" w:color="auto"/>
              <w:right w:val="single" w:sz="8" w:space="0" w:color="auto"/>
            </w:tcBorders>
            <w:shd w:val="clear" w:color="auto" w:fill="auto"/>
          </w:tcPr>
          <w:p w:rsidR="006A65DD" w:rsidRPr="0071269D" w:rsidRDefault="006A65DD" w:rsidP="00A86A80">
            <w:pPr>
              <w:rPr>
                <w:rFonts w:ascii="Arial" w:hAnsi="Arial" w:cs="Arial"/>
                <w:sz w:val="20"/>
                <w:szCs w:val="20"/>
              </w:rPr>
            </w:pPr>
            <w:r w:rsidRPr="0071269D">
              <w:rPr>
                <w:rFonts w:ascii="Arial" w:hAnsi="Arial" w:cs="Arial"/>
                <w:sz w:val="20"/>
                <w:szCs w:val="20"/>
              </w:rPr>
              <w:t>Прочие субсидии бюджетам сельских поселений (на обеспечение первичных мер пожарной безопасности)</w:t>
            </w:r>
          </w:p>
        </w:tc>
      </w:tr>
      <w:tr w:rsidR="006A65DD" w:rsidRPr="00137E54" w:rsidTr="0071269D">
        <w:trPr>
          <w:trHeight w:val="862"/>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vAlign w:val="bottom"/>
          </w:tcPr>
          <w:p w:rsidR="006A65DD" w:rsidRPr="0071269D" w:rsidRDefault="0071269D" w:rsidP="00A86A80">
            <w:pPr>
              <w:jc w:val="center"/>
              <w:rPr>
                <w:rFonts w:ascii="Arial" w:hAnsi="Arial" w:cs="Arial"/>
                <w:sz w:val="20"/>
                <w:szCs w:val="20"/>
              </w:rPr>
            </w:pPr>
            <w:r>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71269D">
            <w:pPr>
              <w:jc w:val="center"/>
              <w:rPr>
                <w:rFonts w:ascii="Arial" w:hAnsi="Arial" w:cs="Arial"/>
                <w:sz w:val="20"/>
                <w:szCs w:val="20"/>
              </w:rPr>
            </w:pPr>
            <w:r w:rsidRPr="0071269D">
              <w:rPr>
                <w:rFonts w:ascii="Arial" w:hAnsi="Arial" w:cs="Arial"/>
                <w:sz w:val="20"/>
                <w:szCs w:val="20"/>
              </w:rPr>
              <w:t>2 02 29 999 10 7459 150</w:t>
            </w:r>
          </w:p>
        </w:tc>
        <w:tc>
          <w:tcPr>
            <w:tcW w:w="5325" w:type="dxa"/>
            <w:gridSpan w:val="2"/>
            <w:tcBorders>
              <w:top w:val="nil"/>
              <w:left w:val="nil"/>
              <w:bottom w:val="single" w:sz="4" w:space="0" w:color="auto"/>
              <w:right w:val="single" w:sz="8" w:space="0" w:color="auto"/>
            </w:tcBorders>
            <w:shd w:val="clear" w:color="auto" w:fill="auto"/>
          </w:tcPr>
          <w:p w:rsidR="006A65DD" w:rsidRPr="0071269D" w:rsidRDefault="006A65DD" w:rsidP="0071269D">
            <w:pPr>
              <w:rPr>
                <w:rFonts w:ascii="Arial" w:hAnsi="Arial" w:cs="Arial"/>
                <w:sz w:val="20"/>
                <w:szCs w:val="20"/>
              </w:rPr>
            </w:pPr>
            <w:r w:rsidRPr="0071269D">
              <w:rPr>
                <w:rFonts w:ascii="Arial" w:hAnsi="Arial" w:cs="Arial"/>
                <w:sz w:val="20"/>
                <w:szCs w:val="20"/>
              </w:rPr>
              <w:t>Прочие субсидии бюджетам сельских поселений (на софинансирование муниципальных программ формирования современной городской (сельской) среды в поселениях)</w:t>
            </w:r>
          </w:p>
        </w:tc>
      </w:tr>
      <w:tr w:rsidR="006A65DD" w:rsidRPr="00137E54" w:rsidTr="008D4856">
        <w:trPr>
          <w:trHeight w:val="934"/>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r w:rsidRPr="00ED7F7B">
              <w:rPr>
                <w:rFonts w:ascii="Arial" w:hAnsi="Arial" w:cs="Arial"/>
                <w:sz w:val="20"/>
                <w:szCs w:val="20"/>
              </w:rPr>
              <w:t>17</w:t>
            </w:r>
          </w:p>
        </w:tc>
        <w:tc>
          <w:tcPr>
            <w:tcW w:w="1223" w:type="dxa"/>
            <w:tcBorders>
              <w:top w:val="nil"/>
              <w:left w:val="nil"/>
              <w:bottom w:val="single" w:sz="4" w:space="0" w:color="auto"/>
              <w:right w:val="single" w:sz="4" w:space="0" w:color="auto"/>
            </w:tcBorders>
            <w:shd w:val="clear" w:color="auto" w:fill="auto"/>
            <w:vAlign w:val="bottom"/>
          </w:tcPr>
          <w:p w:rsidR="006A65DD" w:rsidRPr="0071269D" w:rsidRDefault="006A65D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4A39FB">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999 10 7508 150</w:t>
            </w:r>
          </w:p>
        </w:tc>
        <w:tc>
          <w:tcPr>
            <w:tcW w:w="5325" w:type="dxa"/>
            <w:gridSpan w:val="2"/>
            <w:tcBorders>
              <w:top w:val="single" w:sz="4" w:space="0" w:color="auto"/>
              <w:left w:val="nil"/>
              <w:bottom w:val="nil"/>
              <w:right w:val="single" w:sz="8" w:space="0" w:color="auto"/>
            </w:tcBorders>
            <w:shd w:val="clear" w:color="auto" w:fill="auto"/>
          </w:tcPr>
          <w:p w:rsidR="006A65DD" w:rsidRPr="0071269D" w:rsidRDefault="006A65DD" w:rsidP="004A39FB">
            <w:pPr>
              <w:rPr>
                <w:rFonts w:ascii="Arial" w:hAnsi="Arial" w:cs="Arial"/>
                <w:sz w:val="20"/>
                <w:szCs w:val="20"/>
              </w:rPr>
            </w:pPr>
            <w:r w:rsidRPr="0071269D">
              <w:rPr>
                <w:rFonts w:ascii="Arial" w:hAnsi="Arial" w:cs="Arial"/>
                <w:sz w:val="20"/>
                <w:szCs w:val="20"/>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6A65DD" w:rsidRPr="00137E54" w:rsidTr="00BD1A34">
        <w:trPr>
          <w:trHeight w:val="976"/>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r w:rsidRPr="00ED7F7B">
              <w:rPr>
                <w:rFonts w:ascii="Arial" w:hAnsi="Arial" w:cs="Arial"/>
                <w:sz w:val="20"/>
                <w:szCs w:val="20"/>
              </w:rPr>
              <w:t>18</w:t>
            </w:r>
          </w:p>
        </w:tc>
        <w:tc>
          <w:tcPr>
            <w:tcW w:w="1223" w:type="dxa"/>
            <w:tcBorders>
              <w:top w:val="nil"/>
              <w:left w:val="nil"/>
              <w:bottom w:val="single" w:sz="4" w:space="0" w:color="auto"/>
              <w:right w:val="single" w:sz="4" w:space="0" w:color="auto"/>
            </w:tcBorders>
            <w:shd w:val="clear" w:color="auto" w:fill="auto"/>
          </w:tcPr>
          <w:p w:rsidR="006A65DD" w:rsidRPr="0071269D" w:rsidRDefault="006A65D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6A65DD" w:rsidRPr="0071269D" w:rsidRDefault="006A65DD" w:rsidP="004A39FB">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999 10 7509 150</w:t>
            </w:r>
          </w:p>
        </w:tc>
        <w:tc>
          <w:tcPr>
            <w:tcW w:w="5325" w:type="dxa"/>
            <w:gridSpan w:val="2"/>
            <w:tcBorders>
              <w:top w:val="single" w:sz="4" w:space="0" w:color="auto"/>
              <w:left w:val="nil"/>
              <w:bottom w:val="single" w:sz="4" w:space="0" w:color="auto"/>
              <w:right w:val="single" w:sz="4" w:space="0" w:color="auto"/>
            </w:tcBorders>
            <w:shd w:val="clear" w:color="auto" w:fill="auto"/>
          </w:tcPr>
          <w:p w:rsidR="006A65DD" w:rsidRPr="0071269D" w:rsidRDefault="006A65DD" w:rsidP="004A39FB">
            <w:pPr>
              <w:rPr>
                <w:rFonts w:ascii="Arial" w:hAnsi="Arial" w:cs="Arial"/>
                <w:sz w:val="20"/>
                <w:szCs w:val="20"/>
              </w:rPr>
            </w:pPr>
            <w:r w:rsidRPr="0071269D">
              <w:rPr>
                <w:rFonts w:ascii="Arial" w:hAnsi="Arial" w:cs="Arial"/>
                <w:sz w:val="20"/>
                <w:szCs w:val="2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6A65DD" w:rsidRPr="00137E54" w:rsidTr="008D4856">
        <w:trPr>
          <w:trHeight w:val="824"/>
        </w:trPr>
        <w:tc>
          <w:tcPr>
            <w:tcW w:w="862" w:type="dxa"/>
            <w:tcBorders>
              <w:top w:val="nil"/>
              <w:left w:val="single" w:sz="8" w:space="0" w:color="auto"/>
              <w:bottom w:val="single" w:sz="4" w:space="0" w:color="auto"/>
              <w:right w:val="single" w:sz="4" w:space="0" w:color="auto"/>
            </w:tcBorders>
            <w:shd w:val="clear" w:color="auto" w:fill="auto"/>
            <w:noWrap/>
          </w:tcPr>
          <w:p w:rsidR="006A65DD" w:rsidRPr="00ED7F7B" w:rsidRDefault="006A65DD" w:rsidP="002E371E">
            <w:pPr>
              <w:pStyle w:val="aa"/>
              <w:numPr>
                <w:ilvl w:val="0"/>
                <w:numId w:val="2"/>
              </w:numPr>
              <w:jc w:val="center"/>
              <w:rPr>
                <w:rFonts w:ascii="Arial" w:hAnsi="Arial" w:cs="Arial"/>
                <w:sz w:val="20"/>
                <w:szCs w:val="20"/>
              </w:rPr>
            </w:pPr>
            <w:r w:rsidRPr="00ED7F7B">
              <w:rPr>
                <w:rFonts w:ascii="Arial" w:hAnsi="Arial" w:cs="Arial"/>
                <w:sz w:val="20"/>
                <w:szCs w:val="20"/>
              </w:rPr>
              <w:t>19</w:t>
            </w:r>
          </w:p>
        </w:tc>
        <w:tc>
          <w:tcPr>
            <w:tcW w:w="1223" w:type="dxa"/>
            <w:tcBorders>
              <w:top w:val="nil"/>
              <w:left w:val="nil"/>
              <w:bottom w:val="single" w:sz="4" w:space="0" w:color="auto"/>
              <w:right w:val="single" w:sz="4" w:space="0" w:color="auto"/>
            </w:tcBorders>
            <w:shd w:val="clear" w:color="auto" w:fill="auto"/>
            <w:vAlign w:val="bottom"/>
          </w:tcPr>
          <w:p w:rsidR="006A65DD" w:rsidRPr="0071269D" w:rsidRDefault="006A65D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6A65DD" w:rsidRPr="0071269D" w:rsidRDefault="006A65DD" w:rsidP="00F558CF">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999 10 7555 150</w:t>
            </w:r>
          </w:p>
        </w:tc>
        <w:tc>
          <w:tcPr>
            <w:tcW w:w="5325" w:type="dxa"/>
            <w:gridSpan w:val="2"/>
            <w:tcBorders>
              <w:top w:val="nil"/>
              <w:left w:val="nil"/>
              <w:bottom w:val="single" w:sz="4" w:space="0" w:color="auto"/>
              <w:right w:val="single" w:sz="8" w:space="0" w:color="auto"/>
            </w:tcBorders>
            <w:shd w:val="clear" w:color="auto" w:fill="auto"/>
          </w:tcPr>
          <w:p w:rsidR="006A65DD" w:rsidRPr="0071269D" w:rsidRDefault="006A65DD" w:rsidP="00BD1A34">
            <w:pPr>
              <w:rPr>
                <w:rFonts w:ascii="Arial" w:hAnsi="Arial" w:cs="Arial"/>
                <w:sz w:val="20"/>
                <w:szCs w:val="20"/>
              </w:rPr>
            </w:pPr>
            <w:r w:rsidRPr="0071269D">
              <w:rPr>
                <w:rFonts w:ascii="Arial" w:hAnsi="Arial" w:cs="Arial"/>
                <w:sz w:val="20"/>
                <w:szCs w:val="20"/>
              </w:rPr>
              <w:t xml:space="preserve">Прочие субсидии бюджетам сельских поселений (на организацию и проведение акарицидных обработок мест массового отдыха населения) </w:t>
            </w:r>
          </w:p>
        </w:tc>
      </w:tr>
      <w:tr w:rsidR="0071269D" w:rsidRPr="00137E54" w:rsidTr="008D4856">
        <w:trPr>
          <w:trHeight w:val="824"/>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vAlign w:val="bottom"/>
          </w:tcPr>
          <w:p w:rsidR="0071269D" w:rsidRPr="0071269D" w:rsidRDefault="0071269D" w:rsidP="00A86A80">
            <w:pPr>
              <w:jc w:val="center"/>
              <w:rPr>
                <w:rFonts w:ascii="Arial" w:hAnsi="Arial" w:cs="Arial"/>
                <w:sz w:val="20"/>
                <w:szCs w:val="20"/>
              </w:rPr>
            </w:pPr>
            <w:r>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71269D" w:rsidRPr="0071269D" w:rsidRDefault="0071269D" w:rsidP="006A65DD">
            <w:pPr>
              <w:jc w:val="center"/>
              <w:rPr>
                <w:rFonts w:ascii="Arial" w:hAnsi="Arial" w:cs="Arial"/>
                <w:sz w:val="20"/>
                <w:szCs w:val="20"/>
              </w:rPr>
            </w:pPr>
            <w:r w:rsidRPr="0071269D">
              <w:rPr>
                <w:rFonts w:ascii="Arial" w:hAnsi="Arial" w:cs="Arial"/>
                <w:sz w:val="20"/>
                <w:szCs w:val="20"/>
              </w:rPr>
              <w:t>2 02 29</w:t>
            </w:r>
            <w:r w:rsidR="00450CA7">
              <w:rPr>
                <w:rFonts w:ascii="Arial" w:hAnsi="Arial" w:cs="Arial"/>
                <w:sz w:val="20"/>
                <w:szCs w:val="20"/>
              </w:rPr>
              <w:t xml:space="preserve"> </w:t>
            </w:r>
            <w:r w:rsidRPr="0071269D">
              <w:rPr>
                <w:rFonts w:ascii="Arial" w:hAnsi="Arial" w:cs="Arial"/>
                <w:sz w:val="20"/>
                <w:szCs w:val="20"/>
              </w:rPr>
              <w:t>999 10 7641 150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Прочие субсидии бюджетам сельских поселений (на осуществление расходов, направленных на реализацию мероприятий по поддержке местных инициатив территорий городских и сельских поселений)</w:t>
            </w:r>
          </w:p>
        </w:tc>
      </w:tr>
      <w:tr w:rsidR="0071269D" w:rsidRPr="00137E54" w:rsidTr="008D4856">
        <w:trPr>
          <w:trHeight w:val="824"/>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vAlign w:val="bottom"/>
          </w:tcPr>
          <w:p w:rsidR="0071269D" w:rsidRPr="0071269D" w:rsidRDefault="0071269D" w:rsidP="00A86A80">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71269D" w:rsidRPr="0071269D" w:rsidRDefault="0071269D" w:rsidP="006A65DD">
            <w:pPr>
              <w:jc w:val="center"/>
              <w:rPr>
                <w:rFonts w:ascii="Arial" w:hAnsi="Arial" w:cs="Arial"/>
                <w:sz w:val="20"/>
                <w:szCs w:val="20"/>
              </w:rPr>
            </w:pPr>
            <w:r w:rsidRPr="0071269D">
              <w:rPr>
                <w:rFonts w:ascii="Arial" w:hAnsi="Arial" w:cs="Arial"/>
                <w:sz w:val="20"/>
                <w:szCs w:val="20"/>
              </w:rPr>
              <w:t>2 02 29 999 10 7741 150</w:t>
            </w:r>
          </w:p>
          <w:p w:rsidR="0071269D" w:rsidRPr="0071269D" w:rsidRDefault="0071269D" w:rsidP="006A65DD">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Прочие субсидии бюджетам сельских поселений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r>
      <w:tr w:rsidR="0071269D" w:rsidRPr="00137E54" w:rsidTr="0090159C">
        <w:trPr>
          <w:trHeight w:val="824"/>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A86A80">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71269D" w:rsidRPr="0071269D" w:rsidRDefault="0071269D" w:rsidP="0071269D">
            <w:pPr>
              <w:jc w:val="center"/>
              <w:rPr>
                <w:rFonts w:ascii="Arial" w:hAnsi="Arial" w:cs="Arial"/>
                <w:sz w:val="20"/>
                <w:szCs w:val="20"/>
              </w:rPr>
            </w:pPr>
            <w:r w:rsidRPr="0071269D">
              <w:rPr>
                <w:rFonts w:ascii="Arial" w:hAnsi="Arial" w:cs="Arial"/>
                <w:sz w:val="20"/>
                <w:szCs w:val="20"/>
              </w:rPr>
              <w:t>2 02 29 999 10 7749 150</w:t>
            </w:r>
          </w:p>
          <w:p w:rsidR="0071269D" w:rsidRPr="0071269D" w:rsidRDefault="0071269D" w:rsidP="006A65DD">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Прочие субсидии бюджетам сельских поселений (для реализации проектов по решению вопросов местного значения сельских поселений)</w:t>
            </w:r>
          </w:p>
        </w:tc>
      </w:tr>
      <w:tr w:rsidR="0071269D" w:rsidRPr="00137E54" w:rsidTr="008D4856">
        <w:trPr>
          <w:trHeight w:val="824"/>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vAlign w:val="bottom"/>
          </w:tcPr>
          <w:p w:rsidR="0071269D" w:rsidRPr="0071269D" w:rsidRDefault="0071269D" w:rsidP="00A86A80">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vAlign w:val="bottom"/>
          </w:tcPr>
          <w:p w:rsidR="0071269D" w:rsidRPr="0071269D" w:rsidRDefault="0071269D" w:rsidP="0071269D">
            <w:pPr>
              <w:jc w:val="center"/>
              <w:rPr>
                <w:rFonts w:ascii="Arial" w:hAnsi="Arial" w:cs="Arial"/>
                <w:sz w:val="20"/>
                <w:szCs w:val="20"/>
              </w:rPr>
            </w:pPr>
            <w:r w:rsidRPr="0071269D">
              <w:rPr>
                <w:rFonts w:ascii="Arial" w:hAnsi="Arial" w:cs="Arial"/>
                <w:sz w:val="20"/>
                <w:szCs w:val="20"/>
              </w:rPr>
              <w:t>2 02 29 999 10 7840 150</w:t>
            </w:r>
          </w:p>
          <w:p w:rsidR="0071269D" w:rsidRPr="0071269D" w:rsidRDefault="0071269D" w:rsidP="0071269D">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Прочие субсидии бюджетам сельских поселений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71269D" w:rsidRPr="00137E54" w:rsidTr="00977E65">
        <w:trPr>
          <w:trHeight w:val="683"/>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20</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D8333E">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6D5CBF">
            <w:pPr>
              <w:jc w:val="center"/>
              <w:rPr>
                <w:rFonts w:ascii="Arial" w:hAnsi="Arial" w:cs="Arial"/>
                <w:sz w:val="20"/>
                <w:szCs w:val="20"/>
              </w:rPr>
            </w:pPr>
            <w:r w:rsidRPr="0071269D">
              <w:rPr>
                <w:rFonts w:ascii="Arial" w:hAnsi="Arial" w:cs="Arial"/>
                <w:sz w:val="20"/>
                <w:szCs w:val="20"/>
              </w:rPr>
              <w:t>2 02 30</w:t>
            </w:r>
            <w:r w:rsidR="00450CA7">
              <w:rPr>
                <w:rFonts w:ascii="Arial" w:hAnsi="Arial" w:cs="Arial"/>
                <w:sz w:val="20"/>
                <w:szCs w:val="20"/>
              </w:rPr>
              <w:t xml:space="preserve"> </w:t>
            </w:r>
            <w:r w:rsidRPr="0071269D">
              <w:rPr>
                <w:rFonts w:ascii="Arial" w:hAnsi="Arial" w:cs="Arial"/>
                <w:sz w:val="20"/>
                <w:szCs w:val="20"/>
              </w:rPr>
              <w:t>024 10 0000 150</w:t>
            </w:r>
          </w:p>
        </w:tc>
        <w:tc>
          <w:tcPr>
            <w:tcW w:w="5325" w:type="dxa"/>
            <w:gridSpan w:val="2"/>
            <w:tcBorders>
              <w:top w:val="nil"/>
              <w:left w:val="nil"/>
              <w:bottom w:val="single" w:sz="4" w:space="0" w:color="auto"/>
              <w:right w:val="single" w:sz="8" w:space="0" w:color="auto"/>
            </w:tcBorders>
            <w:shd w:val="clear" w:color="auto" w:fill="auto"/>
          </w:tcPr>
          <w:p w:rsidR="0071269D" w:rsidRPr="002E371E" w:rsidRDefault="002D012C" w:rsidP="004A39FB">
            <w:pPr>
              <w:rPr>
                <w:rFonts w:ascii="Arial" w:hAnsi="Arial" w:cs="Arial"/>
                <w:color w:val="000000" w:themeColor="text1"/>
                <w:sz w:val="20"/>
                <w:szCs w:val="20"/>
              </w:rPr>
            </w:pPr>
            <w:r w:rsidRPr="002E371E">
              <w:rPr>
                <w:rFonts w:ascii="Arial" w:hAnsi="Arial" w:cs="Arial"/>
                <w:color w:val="000000" w:themeColor="text1"/>
                <w:sz w:val="20"/>
                <w:szCs w:val="20"/>
                <w:shd w:val="clear" w:color="auto" w:fill="FFFFFF"/>
              </w:rPr>
              <w:t>Субвенции бюджетам сельских поселений на выполнение передаваемых полномочий субъектов Российской Федерации</w:t>
            </w:r>
          </w:p>
        </w:tc>
      </w:tr>
      <w:tr w:rsidR="0071269D" w:rsidRPr="00137E54" w:rsidTr="00BD1A34">
        <w:trPr>
          <w:trHeight w:val="705"/>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21</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83357B">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2 02 35</w:t>
            </w:r>
            <w:r w:rsidR="00450CA7">
              <w:rPr>
                <w:rFonts w:ascii="Arial" w:hAnsi="Arial" w:cs="Arial"/>
                <w:sz w:val="20"/>
                <w:szCs w:val="20"/>
              </w:rPr>
              <w:t xml:space="preserve"> </w:t>
            </w:r>
            <w:r w:rsidRPr="0071269D">
              <w:rPr>
                <w:rFonts w:ascii="Arial" w:hAnsi="Arial" w:cs="Arial"/>
                <w:sz w:val="20"/>
                <w:szCs w:val="20"/>
              </w:rPr>
              <w:t>118 10 0000 150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2D012C" w:rsidP="004A39FB">
            <w:pPr>
              <w:rPr>
                <w:rFonts w:ascii="Arial" w:hAnsi="Arial" w:cs="Arial"/>
                <w:sz w:val="20"/>
                <w:szCs w:val="20"/>
              </w:rPr>
            </w:pPr>
            <w:r w:rsidRPr="002D012C">
              <w:rPr>
                <w:rFonts w:ascii="Arial" w:hAnsi="Arial"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1269D" w:rsidRPr="00137E54" w:rsidTr="00BD1A34">
        <w:trPr>
          <w:trHeight w:val="705"/>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83357B">
            <w:pPr>
              <w:jc w:val="center"/>
              <w:rPr>
                <w:rFonts w:ascii="Arial" w:hAnsi="Arial" w:cs="Arial"/>
                <w:sz w:val="20"/>
                <w:szCs w:val="20"/>
              </w:rPr>
            </w:pPr>
            <w:r>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p>
          <w:p w:rsidR="0071269D" w:rsidRPr="0071269D" w:rsidRDefault="0071269D" w:rsidP="0071269D">
            <w:pPr>
              <w:rPr>
                <w:rFonts w:ascii="Arial" w:hAnsi="Arial" w:cs="Arial"/>
                <w:sz w:val="20"/>
                <w:szCs w:val="20"/>
              </w:rPr>
            </w:pPr>
            <w:r w:rsidRPr="0071269D">
              <w:rPr>
                <w:rFonts w:ascii="Arial" w:hAnsi="Arial" w:cs="Arial"/>
                <w:sz w:val="20"/>
                <w:szCs w:val="20"/>
              </w:rPr>
              <w:t>2 02 40 014 10 0000 150</w:t>
            </w:r>
          </w:p>
          <w:p w:rsidR="0071269D" w:rsidRPr="0071269D" w:rsidRDefault="0071269D" w:rsidP="0071269D">
            <w:pP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1269D" w:rsidRPr="00137E54" w:rsidTr="00BD1A34">
        <w:trPr>
          <w:trHeight w:val="511"/>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22</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83357B">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2 02 49</w:t>
            </w:r>
            <w:r w:rsidR="00450CA7">
              <w:rPr>
                <w:rFonts w:ascii="Arial" w:hAnsi="Arial" w:cs="Arial"/>
                <w:sz w:val="20"/>
                <w:szCs w:val="20"/>
              </w:rPr>
              <w:t xml:space="preserve"> </w:t>
            </w:r>
            <w:r w:rsidRPr="0071269D">
              <w:rPr>
                <w:rFonts w:ascii="Arial" w:hAnsi="Arial" w:cs="Arial"/>
                <w:sz w:val="20"/>
                <w:szCs w:val="20"/>
              </w:rPr>
              <w:t>999 10 0000 150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Прочие межбюджетные трансферты, передаваемые бюджетам сельских поселений</w:t>
            </w:r>
          </w:p>
        </w:tc>
      </w:tr>
      <w:tr w:rsidR="0071269D" w:rsidRPr="00137E54" w:rsidTr="00BD1A34">
        <w:trPr>
          <w:trHeight w:val="511"/>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83357B">
            <w:pPr>
              <w:jc w:val="center"/>
              <w:rPr>
                <w:rFonts w:ascii="Arial" w:hAnsi="Arial" w:cs="Arial"/>
                <w:sz w:val="20"/>
                <w:szCs w:val="20"/>
              </w:rPr>
            </w:pPr>
            <w:r>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71269D">
            <w:pPr>
              <w:jc w:val="center"/>
              <w:rPr>
                <w:rFonts w:ascii="Arial" w:hAnsi="Arial" w:cs="Arial"/>
                <w:sz w:val="20"/>
                <w:szCs w:val="20"/>
              </w:rPr>
            </w:pPr>
            <w:r w:rsidRPr="0071269D">
              <w:rPr>
                <w:rFonts w:ascii="Arial" w:hAnsi="Arial" w:cs="Arial"/>
                <w:sz w:val="20"/>
                <w:szCs w:val="20"/>
              </w:rPr>
              <w:t xml:space="preserve">2 04 05 099 10 0000 150 </w:t>
            </w:r>
          </w:p>
          <w:p w:rsidR="0071269D" w:rsidRPr="0071269D" w:rsidRDefault="0071269D" w:rsidP="004A39FB">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Прочие безвозмездные поступления от негосударст</w:t>
            </w:r>
            <w:r>
              <w:rPr>
                <w:rFonts w:ascii="Arial" w:hAnsi="Arial" w:cs="Arial"/>
                <w:sz w:val="20"/>
                <w:szCs w:val="20"/>
              </w:rPr>
              <w:t>-</w:t>
            </w:r>
            <w:r w:rsidRPr="0071269D">
              <w:rPr>
                <w:rFonts w:ascii="Arial" w:hAnsi="Arial" w:cs="Arial"/>
                <w:sz w:val="20"/>
                <w:szCs w:val="20"/>
              </w:rPr>
              <w:t>венных организаций в бюджеты сельских поселений</w:t>
            </w:r>
          </w:p>
        </w:tc>
      </w:tr>
      <w:tr w:rsidR="0071269D" w:rsidRPr="00137E54" w:rsidTr="00BD1A34">
        <w:trPr>
          <w:trHeight w:val="511"/>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71269D" w:rsidRPr="0071269D" w:rsidRDefault="001D4F7A" w:rsidP="0083357B">
            <w:pPr>
              <w:jc w:val="center"/>
              <w:rPr>
                <w:rFonts w:ascii="Arial" w:hAnsi="Arial" w:cs="Arial"/>
                <w:sz w:val="20"/>
                <w:szCs w:val="20"/>
              </w:rPr>
            </w:pPr>
            <w:r>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71269D">
            <w:pPr>
              <w:jc w:val="center"/>
              <w:rPr>
                <w:rFonts w:ascii="Arial" w:hAnsi="Arial" w:cs="Arial"/>
                <w:sz w:val="20"/>
                <w:szCs w:val="20"/>
              </w:rPr>
            </w:pPr>
          </w:p>
          <w:p w:rsidR="0071269D" w:rsidRPr="0071269D" w:rsidRDefault="0071269D" w:rsidP="0071269D">
            <w:pPr>
              <w:rPr>
                <w:rFonts w:ascii="Arial" w:hAnsi="Arial" w:cs="Arial"/>
                <w:sz w:val="20"/>
                <w:szCs w:val="20"/>
              </w:rPr>
            </w:pPr>
          </w:p>
          <w:p w:rsidR="0071269D" w:rsidRPr="0071269D" w:rsidRDefault="0071269D" w:rsidP="0071269D">
            <w:pPr>
              <w:rPr>
                <w:rFonts w:ascii="Arial" w:hAnsi="Arial" w:cs="Arial"/>
                <w:sz w:val="20"/>
                <w:szCs w:val="20"/>
              </w:rPr>
            </w:pPr>
            <w:r w:rsidRPr="0071269D">
              <w:rPr>
                <w:rFonts w:ascii="Arial" w:hAnsi="Arial" w:cs="Arial"/>
                <w:sz w:val="20"/>
                <w:szCs w:val="20"/>
              </w:rPr>
              <w:t>2 07 05 020 10 0000 150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71269D" w:rsidRPr="00137E54" w:rsidTr="00BD1A34">
        <w:trPr>
          <w:trHeight w:val="511"/>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p>
        </w:tc>
        <w:tc>
          <w:tcPr>
            <w:tcW w:w="1223" w:type="dxa"/>
            <w:tcBorders>
              <w:top w:val="nil"/>
              <w:left w:val="nil"/>
              <w:bottom w:val="single" w:sz="4" w:space="0" w:color="auto"/>
              <w:right w:val="single" w:sz="4" w:space="0" w:color="auto"/>
            </w:tcBorders>
            <w:shd w:val="clear" w:color="auto" w:fill="auto"/>
          </w:tcPr>
          <w:p w:rsidR="0071269D" w:rsidRPr="0071269D" w:rsidRDefault="001D4F7A" w:rsidP="0083357B">
            <w:pPr>
              <w:jc w:val="center"/>
              <w:rPr>
                <w:rFonts w:ascii="Arial" w:hAnsi="Arial" w:cs="Arial"/>
                <w:sz w:val="20"/>
                <w:szCs w:val="20"/>
              </w:rPr>
            </w:pPr>
            <w:r>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71269D">
            <w:pPr>
              <w:jc w:val="center"/>
              <w:rPr>
                <w:rFonts w:ascii="Arial" w:hAnsi="Arial" w:cs="Arial"/>
                <w:sz w:val="20"/>
                <w:szCs w:val="20"/>
              </w:rPr>
            </w:pPr>
            <w:r w:rsidRPr="0071269D">
              <w:rPr>
                <w:rFonts w:ascii="Arial" w:hAnsi="Arial" w:cs="Arial"/>
                <w:sz w:val="20"/>
                <w:szCs w:val="20"/>
              </w:rPr>
              <w:t>2 18 05 010 10 0000 150</w:t>
            </w:r>
          </w:p>
          <w:p w:rsidR="0071269D" w:rsidRPr="0071269D" w:rsidRDefault="0071269D" w:rsidP="0071269D">
            <w:pPr>
              <w:jc w:val="center"/>
              <w:rPr>
                <w:rFonts w:ascii="Arial" w:hAnsi="Arial" w:cs="Arial"/>
                <w:sz w:val="20"/>
                <w:szCs w:val="20"/>
              </w:rPr>
            </w:pP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71269D">
            <w:pPr>
              <w:rPr>
                <w:rFonts w:ascii="Arial" w:hAnsi="Arial" w:cs="Arial"/>
                <w:sz w:val="20"/>
                <w:szCs w:val="20"/>
              </w:rPr>
            </w:pPr>
            <w:r w:rsidRPr="0071269D">
              <w:rPr>
                <w:rFonts w:ascii="Arial" w:hAnsi="Arial" w:cs="Arial"/>
                <w:sz w:val="20"/>
                <w:szCs w:val="20"/>
              </w:rPr>
              <w:t>Доходы бюджетов сельских поселений от возврата бюджетными учреждениями остатков субсидий прошлых лет</w:t>
            </w:r>
          </w:p>
        </w:tc>
      </w:tr>
      <w:tr w:rsidR="0071269D" w:rsidRPr="00137E54" w:rsidTr="00BD1A34">
        <w:trPr>
          <w:trHeight w:val="93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23</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83357B">
            <w:pPr>
              <w:jc w:val="center"/>
              <w:rPr>
                <w:rFonts w:ascii="Arial" w:hAnsi="Arial" w:cs="Arial"/>
                <w:sz w:val="20"/>
                <w:szCs w:val="20"/>
              </w:rPr>
            </w:pPr>
            <w:r w:rsidRPr="0071269D">
              <w:rPr>
                <w:rFonts w:ascii="Arial" w:hAnsi="Arial" w:cs="Arial"/>
                <w:sz w:val="20"/>
                <w:szCs w:val="20"/>
              </w:rPr>
              <w:t>858</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2 19 60</w:t>
            </w:r>
            <w:r w:rsidR="00450CA7">
              <w:rPr>
                <w:rFonts w:ascii="Arial" w:hAnsi="Arial" w:cs="Arial"/>
                <w:sz w:val="20"/>
                <w:szCs w:val="20"/>
              </w:rPr>
              <w:t xml:space="preserve"> </w:t>
            </w:r>
            <w:r w:rsidRPr="0071269D">
              <w:rPr>
                <w:rFonts w:ascii="Arial" w:hAnsi="Arial" w:cs="Arial"/>
                <w:sz w:val="20"/>
                <w:szCs w:val="20"/>
              </w:rPr>
              <w:t>010 10 0000 150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2E371E" w:rsidP="0071269D">
            <w:pPr>
              <w:rPr>
                <w:rFonts w:ascii="Arial" w:hAnsi="Arial" w:cs="Arial"/>
                <w:sz w:val="20"/>
                <w:szCs w:val="20"/>
              </w:rPr>
            </w:pPr>
            <w:r>
              <w:rPr>
                <w:rFonts w:ascii="Arial" w:hAnsi="Arial" w:cs="Arial"/>
                <w:sz w:val="20"/>
                <w:szCs w:val="20"/>
              </w:rPr>
              <w:t xml:space="preserve">Возврат прочих </w:t>
            </w:r>
            <w:r w:rsidR="0071269D" w:rsidRPr="0071269D">
              <w:rPr>
                <w:rFonts w:ascii="Arial" w:hAnsi="Arial" w:cs="Arial"/>
                <w:sz w:val="20"/>
                <w:szCs w:val="20"/>
              </w:rPr>
              <w:t>остатков субсидий, субвенций и иных межбюджетных трансфертов, имеющих целевое назначение, прошлых лет из бюджетов сельских поселений</w:t>
            </w:r>
          </w:p>
        </w:tc>
      </w:tr>
      <w:tr w:rsidR="0071269D" w:rsidRPr="00137E54" w:rsidTr="003E4869">
        <w:trPr>
          <w:trHeight w:val="300"/>
        </w:trPr>
        <w:tc>
          <w:tcPr>
            <w:tcW w:w="862" w:type="dxa"/>
            <w:tcBorders>
              <w:top w:val="single" w:sz="4" w:space="0" w:color="auto"/>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24</w:t>
            </w:r>
          </w:p>
        </w:tc>
        <w:tc>
          <w:tcPr>
            <w:tcW w:w="1223" w:type="dxa"/>
            <w:tcBorders>
              <w:top w:val="single" w:sz="4" w:space="0" w:color="auto"/>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100</w:t>
            </w:r>
          </w:p>
        </w:tc>
        <w:tc>
          <w:tcPr>
            <w:tcW w:w="7777" w:type="dxa"/>
            <w:gridSpan w:val="3"/>
            <w:tcBorders>
              <w:top w:val="single" w:sz="4" w:space="0" w:color="auto"/>
              <w:left w:val="nil"/>
              <w:bottom w:val="single" w:sz="4" w:space="0" w:color="auto"/>
              <w:right w:val="single" w:sz="8" w:space="0" w:color="000000"/>
            </w:tcBorders>
            <w:shd w:val="clear" w:color="auto" w:fill="auto"/>
            <w:noWrap/>
          </w:tcPr>
          <w:p w:rsidR="0071269D" w:rsidRPr="0071269D" w:rsidRDefault="0071269D" w:rsidP="004A39FB">
            <w:pPr>
              <w:rPr>
                <w:rFonts w:ascii="Arial" w:hAnsi="Arial" w:cs="Arial"/>
                <w:sz w:val="20"/>
                <w:szCs w:val="20"/>
              </w:rPr>
            </w:pPr>
            <w:r w:rsidRPr="0071269D">
              <w:rPr>
                <w:rFonts w:ascii="Arial" w:hAnsi="Arial" w:cs="Arial"/>
                <w:sz w:val="20"/>
                <w:szCs w:val="20"/>
              </w:rPr>
              <w:t>Федеральное казначейство</w:t>
            </w:r>
          </w:p>
        </w:tc>
      </w:tr>
      <w:tr w:rsidR="0071269D" w:rsidRPr="00137E54" w:rsidTr="006F535D">
        <w:trPr>
          <w:trHeight w:val="2100"/>
        </w:trPr>
        <w:tc>
          <w:tcPr>
            <w:tcW w:w="862" w:type="dxa"/>
            <w:tcBorders>
              <w:top w:val="single" w:sz="4" w:space="0" w:color="auto"/>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25</w:t>
            </w:r>
          </w:p>
        </w:tc>
        <w:tc>
          <w:tcPr>
            <w:tcW w:w="1223" w:type="dxa"/>
            <w:tcBorders>
              <w:top w:val="single" w:sz="4" w:space="0" w:color="auto"/>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100</w:t>
            </w:r>
          </w:p>
        </w:tc>
        <w:tc>
          <w:tcPr>
            <w:tcW w:w="2452" w:type="dxa"/>
            <w:tcBorders>
              <w:top w:val="single" w:sz="4" w:space="0" w:color="auto"/>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1 03 02</w:t>
            </w:r>
            <w:r w:rsidR="00450CA7">
              <w:rPr>
                <w:rFonts w:ascii="Arial" w:hAnsi="Arial" w:cs="Arial"/>
                <w:sz w:val="20"/>
                <w:szCs w:val="20"/>
              </w:rPr>
              <w:t xml:space="preserve"> </w:t>
            </w:r>
            <w:r w:rsidRPr="0071269D">
              <w:rPr>
                <w:rFonts w:ascii="Arial" w:hAnsi="Arial" w:cs="Arial"/>
                <w:sz w:val="20"/>
                <w:szCs w:val="20"/>
              </w:rPr>
              <w:t>231 01 0000 110</w:t>
            </w:r>
          </w:p>
        </w:tc>
        <w:tc>
          <w:tcPr>
            <w:tcW w:w="5325" w:type="dxa"/>
            <w:gridSpan w:val="2"/>
            <w:tcBorders>
              <w:top w:val="single" w:sz="4" w:space="0" w:color="auto"/>
              <w:left w:val="nil"/>
              <w:bottom w:val="single" w:sz="4" w:space="0" w:color="auto"/>
              <w:right w:val="single" w:sz="4"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269D" w:rsidRPr="00137E54" w:rsidTr="00BD1A34">
        <w:trPr>
          <w:trHeight w:val="2235"/>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26</w:t>
            </w:r>
          </w:p>
        </w:tc>
        <w:tc>
          <w:tcPr>
            <w:tcW w:w="1223" w:type="dxa"/>
            <w:tcBorders>
              <w:top w:val="nil"/>
              <w:left w:val="nil"/>
              <w:bottom w:val="single" w:sz="4" w:space="0" w:color="auto"/>
              <w:right w:val="nil"/>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100</w:t>
            </w:r>
          </w:p>
        </w:tc>
        <w:tc>
          <w:tcPr>
            <w:tcW w:w="2452" w:type="dxa"/>
            <w:tcBorders>
              <w:top w:val="nil"/>
              <w:left w:val="single" w:sz="4" w:space="0" w:color="auto"/>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1 03 02</w:t>
            </w:r>
            <w:r w:rsidR="00450CA7">
              <w:rPr>
                <w:rFonts w:ascii="Arial" w:hAnsi="Arial" w:cs="Arial"/>
                <w:sz w:val="20"/>
                <w:szCs w:val="20"/>
              </w:rPr>
              <w:t xml:space="preserve"> </w:t>
            </w:r>
            <w:r w:rsidRPr="0071269D">
              <w:rPr>
                <w:rFonts w:ascii="Arial" w:hAnsi="Arial" w:cs="Arial"/>
                <w:sz w:val="20"/>
                <w:szCs w:val="20"/>
              </w:rPr>
              <w:t>241 01 0000 110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269D" w:rsidRPr="00137E54" w:rsidTr="00BD1A34">
        <w:trPr>
          <w:trHeight w:val="210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27</w:t>
            </w:r>
          </w:p>
        </w:tc>
        <w:tc>
          <w:tcPr>
            <w:tcW w:w="1223" w:type="dxa"/>
            <w:tcBorders>
              <w:top w:val="nil"/>
              <w:left w:val="nil"/>
              <w:bottom w:val="single" w:sz="4" w:space="0" w:color="auto"/>
              <w:right w:val="nil"/>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100</w:t>
            </w:r>
          </w:p>
        </w:tc>
        <w:tc>
          <w:tcPr>
            <w:tcW w:w="2452" w:type="dxa"/>
            <w:tcBorders>
              <w:top w:val="nil"/>
              <w:left w:val="single" w:sz="4" w:space="0" w:color="auto"/>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1 03 02</w:t>
            </w:r>
            <w:r w:rsidR="00450CA7">
              <w:rPr>
                <w:rFonts w:ascii="Arial" w:hAnsi="Arial" w:cs="Arial"/>
                <w:sz w:val="20"/>
                <w:szCs w:val="20"/>
              </w:rPr>
              <w:t xml:space="preserve"> </w:t>
            </w:r>
            <w:r w:rsidRPr="0071269D">
              <w:rPr>
                <w:rFonts w:ascii="Arial" w:hAnsi="Arial" w:cs="Arial"/>
                <w:sz w:val="20"/>
                <w:szCs w:val="20"/>
              </w:rPr>
              <w:t>251 01 0000 110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269D" w:rsidRPr="00137E54" w:rsidTr="00BD1A34">
        <w:trPr>
          <w:trHeight w:val="210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28</w:t>
            </w:r>
          </w:p>
        </w:tc>
        <w:tc>
          <w:tcPr>
            <w:tcW w:w="1223" w:type="dxa"/>
            <w:tcBorders>
              <w:top w:val="nil"/>
              <w:left w:val="nil"/>
              <w:bottom w:val="single" w:sz="4" w:space="0" w:color="auto"/>
              <w:right w:val="nil"/>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100</w:t>
            </w:r>
          </w:p>
        </w:tc>
        <w:tc>
          <w:tcPr>
            <w:tcW w:w="2452" w:type="dxa"/>
            <w:tcBorders>
              <w:top w:val="nil"/>
              <w:left w:val="single" w:sz="4" w:space="0" w:color="auto"/>
              <w:bottom w:val="single" w:sz="4" w:space="0" w:color="auto"/>
              <w:right w:val="single" w:sz="4" w:space="0" w:color="auto"/>
            </w:tcBorders>
            <w:shd w:val="clear" w:color="auto" w:fill="auto"/>
            <w:noWrap/>
          </w:tcPr>
          <w:p w:rsidR="0071269D" w:rsidRPr="0071269D" w:rsidRDefault="0071269D" w:rsidP="004A39FB">
            <w:pPr>
              <w:rPr>
                <w:rFonts w:ascii="Arial" w:hAnsi="Arial" w:cs="Arial"/>
                <w:sz w:val="20"/>
                <w:szCs w:val="20"/>
              </w:rPr>
            </w:pPr>
            <w:r w:rsidRPr="0071269D">
              <w:rPr>
                <w:rFonts w:ascii="Arial" w:hAnsi="Arial" w:cs="Arial"/>
                <w:sz w:val="20"/>
                <w:szCs w:val="20"/>
              </w:rPr>
              <w:t>1 03 02</w:t>
            </w:r>
            <w:r w:rsidR="00450CA7">
              <w:rPr>
                <w:rFonts w:ascii="Arial" w:hAnsi="Arial" w:cs="Arial"/>
                <w:sz w:val="20"/>
                <w:szCs w:val="20"/>
              </w:rPr>
              <w:t xml:space="preserve"> </w:t>
            </w:r>
            <w:r w:rsidRPr="0071269D">
              <w:rPr>
                <w:rFonts w:ascii="Arial" w:hAnsi="Arial" w:cs="Arial"/>
                <w:sz w:val="20"/>
                <w:szCs w:val="20"/>
              </w:rPr>
              <w:t>261 01 0000 110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1269D" w:rsidRPr="00137E54" w:rsidTr="00BD1A34">
        <w:trPr>
          <w:trHeight w:val="30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29</w:t>
            </w:r>
          </w:p>
        </w:tc>
        <w:tc>
          <w:tcPr>
            <w:tcW w:w="1223" w:type="dxa"/>
            <w:tcBorders>
              <w:top w:val="nil"/>
              <w:left w:val="nil"/>
              <w:bottom w:val="single" w:sz="4" w:space="0" w:color="auto"/>
              <w:right w:val="nil"/>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7777" w:type="dxa"/>
            <w:gridSpan w:val="3"/>
            <w:tcBorders>
              <w:top w:val="single" w:sz="4" w:space="0" w:color="auto"/>
              <w:left w:val="nil"/>
              <w:bottom w:val="single" w:sz="4" w:space="0" w:color="auto"/>
              <w:right w:val="single" w:sz="8" w:space="0" w:color="000000"/>
            </w:tcBorders>
            <w:shd w:val="clear" w:color="auto" w:fill="auto"/>
            <w:noWrap/>
          </w:tcPr>
          <w:p w:rsidR="0071269D" w:rsidRPr="0071269D" w:rsidRDefault="0071269D" w:rsidP="004A39FB">
            <w:pPr>
              <w:rPr>
                <w:rFonts w:ascii="Arial" w:hAnsi="Arial" w:cs="Arial"/>
                <w:sz w:val="20"/>
                <w:szCs w:val="20"/>
              </w:rPr>
            </w:pPr>
            <w:r w:rsidRPr="0071269D">
              <w:rPr>
                <w:rFonts w:ascii="Arial" w:hAnsi="Arial" w:cs="Arial"/>
                <w:sz w:val="20"/>
                <w:szCs w:val="20"/>
              </w:rPr>
              <w:t xml:space="preserve">Федеральная налоговая служба </w:t>
            </w:r>
          </w:p>
        </w:tc>
      </w:tr>
      <w:tr w:rsidR="0071269D" w:rsidRPr="00137E54" w:rsidTr="003E4869">
        <w:trPr>
          <w:trHeight w:val="1391"/>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30</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1 01 02</w:t>
            </w:r>
            <w:r w:rsidR="00450CA7">
              <w:rPr>
                <w:rFonts w:ascii="Arial" w:hAnsi="Arial" w:cs="Arial"/>
                <w:sz w:val="20"/>
                <w:szCs w:val="20"/>
              </w:rPr>
              <w:t xml:space="preserve"> </w:t>
            </w:r>
            <w:r w:rsidRPr="0071269D">
              <w:rPr>
                <w:rFonts w:ascii="Arial" w:hAnsi="Arial" w:cs="Arial"/>
                <w:sz w:val="20"/>
                <w:szCs w:val="20"/>
              </w:rPr>
              <w:t>010 01 0000 110</w:t>
            </w:r>
          </w:p>
        </w:tc>
        <w:tc>
          <w:tcPr>
            <w:tcW w:w="5325" w:type="dxa"/>
            <w:gridSpan w:val="2"/>
            <w:tcBorders>
              <w:top w:val="nil"/>
              <w:left w:val="nil"/>
              <w:bottom w:val="single" w:sz="4" w:space="0" w:color="auto"/>
              <w:right w:val="single" w:sz="4"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71269D" w:rsidRPr="00137E54" w:rsidTr="00BD1A34">
        <w:trPr>
          <w:trHeight w:val="210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lastRenderedPageBreak/>
              <w:t>31</w:t>
            </w:r>
          </w:p>
        </w:tc>
        <w:tc>
          <w:tcPr>
            <w:tcW w:w="1223" w:type="dxa"/>
            <w:tcBorders>
              <w:top w:val="nil"/>
              <w:left w:val="nil"/>
              <w:bottom w:val="single" w:sz="4" w:space="0" w:color="auto"/>
              <w:right w:val="nil"/>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2452" w:type="dxa"/>
            <w:tcBorders>
              <w:top w:val="nil"/>
              <w:left w:val="single" w:sz="4" w:space="0" w:color="auto"/>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1 01 02</w:t>
            </w:r>
            <w:r w:rsidR="00450CA7">
              <w:rPr>
                <w:rFonts w:ascii="Arial" w:hAnsi="Arial" w:cs="Arial"/>
                <w:sz w:val="20"/>
                <w:szCs w:val="20"/>
              </w:rPr>
              <w:t xml:space="preserve"> </w:t>
            </w:r>
            <w:r w:rsidRPr="0071269D">
              <w:rPr>
                <w:rFonts w:ascii="Arial" w:hAnsi="Arial" w:cs="Arial"/>
                <w:sz w:val="20"/>
                <w:szCs w:val="20"/>
              </w:rPr>
              <w:t>020 01 0000 110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1269D" w:rsidRPr="00137E54" w:rsidTr="00BD1A34">
        <w:trPr>
          <w:trHeight w:val="93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32</w:t>
            </w:r>
          </w:p>
        </w:tc>
        <w:tc>
          <w:tcPr>
            <w:tcW w:w="1223" w:type="dxa"/>
            <w:tcBorders>
              <w:top w:val="nil"/>
              <w:left w:val="nil"/>
              <w:bottom w:val="single" w:sz="4" w:space="0" w:color="auto"/>
              <w:right w:val="nil"/>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2452" w:type="dxa"/>
            <w:tcBorders>
              <w:top w:val="nil"/>
              <w:left w:val="single" w:sz="4" w:space="0" w:color="auto"/>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1 01 02</w:t>
            </w:r>
            <w:r w:rsidR="00450CA7">
              <w:rPr>
                <w:rFonts w:ascii="Arial" w:hAnsi="Arial" w:cs="Arial"/>
                <w:sz w:val="20"/>
                <w:szCs w:val="20"/>
              </w:rPr>
              <w:t xml:space="preserve"> </w:t>
            </w:r>
            <w:r w:rsidRPr="0071269D">
              <w:rPr>
                <w:rFonts w:ascii="Arial" w:hAnsi="Arial" w:cs="Arial"/>
                <w:sz w:val="20"/>
                <w:szCs w:val="20"/>
              </w:rPr>
              <w:t>030 01 0000 110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1269D" w:rsidRPr="00137E54" w:rsidTr="003E4869">
        <w:trPr>
          <w:trHeight w:val="698"/>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33</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1 06 01</w:t>
            </w:r>
            <w:r w:rsidR="00450CA7">
              <w:rPr>
                <w:rFonts w:ascii="Arial" w:hAnsi="Arial" w:cs="Arial"/>
                <w:sz w:val="20"/>
                <w:szCs w:val="20"/>
              </w:rPr>
              <w:t xml:space="preserve"> </w:t>
            </w:r>
            <w:r w:rsidRPr="0071269D">
              <w:rPr>
                <w:rFonts w:ascii="Arial" w:hAnsi="Arial" w:cs="Arial"/>
                <w:sz w:val="20"/>
                <w:szCs w:val="20"/>
              </w:rPr>
              <w:t>030 10 0000 110</w:t>
            </w:r>
          </w:p>
        </w:tc>
        <w:tc>
          <w:tcPr>
            <w:tcW w:w="5325" w:type="dxa"/>
            <w:gridSpan w:val="2"/>
            <w:tcBorders>
              <w:top w:val="nil"/>
              <w:left w:val="nil"/>
              <w:bottom w:val="single" w:sz="4" w:space="0" w:color="auto"/>
              <w:right w:val="single" w:sz="4"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1269D" w:rsidRPr="00137E54" w:rsidTr="003E4869">
        <w:trPr>
          <w:trHeight w:val="753"/>
        </w:trPr>
        <w:tc>
          <w:tcPr>
            <w:tcW w:w="862" w:type="dxa"/>
            <w:tcBorders>
              <w:top w:val="single" w:sz="4" w:space="0" w:color="auto"/>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34</w:t>
            </w:r>
          </w:p>
        </w:tc>
        <w:tc>
          <w:tcPr>
            <w:tcW w:w="1223" w:type="dxa"/>
            <w:tcBorders>
              <w:top w:val="single" w:sz="4" w:space="0" w:color="auto"/>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2452" w:type="dxa"/>
            <w:tcBorders>
              <w:top w:val="single" w:sz="4" w:space="0" w:color="auto"/>
              <w:left w:val="nil"/>
              <w:bottom w:val="single" w:sz="4" w:space="0" w:color="auto"/>
              <w:right w:val="single" w:sz="4" w:space="0" w:color="auto"/>
            </w:tcBorders>
            <w:shd w:val="clear" w:color="auto" w:fill="auto"/>
            <w:noWrap/>
          </w:tcPr>
          <w:p w:rsidR="0071269D" w:rsidRPr="0071269D" w:rsidRDefault="0071269D" w:rsidP="00816E8F">
            <w:pPr>
              <w:jc w:val="center"/>
              <w:rPr>
                <w:rFonts w:ascii="Arial" w:hAnsi="Arial" w:cs="Arial"/>
                <w:sz w:val="20"/>
                <w:szCs w:val="20"/>
              </w:rPr>
            </w:pPr>
            <w:r w:rsidRPr="0071269D">
              <w:rPr>
                <w:rFonts w:ascii="Arial" w:hAnsi="Arial" w:cs="Arial"/>
                <w:sz w:val="20"/>
                <w:szCs w:val="20"/>
              </w:rPr>
              <w:t>1 06 06</w:t>
            </w:r>
            <w:r w:rsidR="00EE0DE4">
              <w:rPr>
                <w:rFonts w:ascii="Arial" w:hAnsi="Arial" w:cs="Arial"/>
                <w:sz w:val="20"/>
                <w:szCs w:val="20"/>
              </w:rPr>
              <w:t xml:space="preserve"> </w:t>
            </w:r>
            <w:r w:rsidRPr="0071269D">
              <w:rPr>
                <w:rFonts w:ascii="Arial" w:hAnsi="Arial" w:cs="Arial"/>
                <w:sz w:val="20"/>
                <w:szCs w:val="20"/>
              </w:rPr>
              <w:t>033 10 0000 110</w:t>
            </w:r>
          </w:p>
        </w:tc>
        <w:tc>
          <w:tcPr>
            <w:tcW w:w="5325" w:type="dxa"/>
            <w:gridSpan w:val="2"/>
            <w:tcBorders>
              <w:top w:val="single" w:sz="4" w:space="0" w:color="auto"/>
              <w:left w:val="nil"/>
              <w:bottom w:val="single" w:sz="4" w:space="0" w:color="auto"/>
              <w:right w:val="single" w:sz="4"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r>
      <w:tr w:rsidR="0071269D" w:rsidRPr="00137E54" w:rsidTr="00BD1A34">
        <w:trPr>
          <w:trHeight w:val="823"/>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35</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182</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816E8F">
            <w:pPr>
              <w:jc w:val="center"/>
              <w:rPr>
                <w:rFonts w:ascii="Arial" w:hAnsi="Arial" w:cs="Arial"/>
                <w:sz w:val="20"/>
                <w:szCs w:val="20"/>
              </w:rPr>
            </w:pPr>
            <w:r w:rsidRPr="0071269D">
              <w:rPr>
                <w:rFonts w:ascii="Arial" w:hAnsi="Arial" w:cs="Arial"/>
                <w:sz w:val="20"/>
                <w:szCs w:val="20"/>
              </w:rPr>
              <w:t>1 06 06</w:t>
            </w:r>
            <w:r w:rsidR="00EE0DE4">
              <w:rPr>
                <w:rFonts w:ascii="Arial" w:hAnsi="Arial" w:cs="Arial"/>
                <w:sz w:val="20"/>
                <w:szCs w:val="20"/>
              </w:rPr>
              <w:t xml:space="preserve"> </w:t>
            </w:r>
            <w:r w:rsidRPr="0071269D">
              <w:rPr>
                <w:rFonts w:ascii="Arial" w:hAnsi="Arial" w:cs="Arial"/>
                <w:sz w:val="20"/>
                <w:szCs w:val="20"/>
              </w:rPr>
              <w:t>043 10 0000 110</w:t>
            </w:r>
          </w:p>
        </w:tc>
        <w:tc>
          <w:tcPr>
            <w:tcW w:w="5325" w:type="dxa"/>
            <w:gridSpan w:val="2"/>
            <w:tcBorders>
              <w:top w:val="nil"/>
              <w:left w:val="nil"/>
              <w:bottom w:val="single" w:sz="4" w:space="0" w:color="auto"/>
              <w:right w:val="single" w:sz="4" w:space="0" w:color="auto"/>
            </w:tcBorders>
            <w:shd w:val="clear" w:color="auto" w:fill="auto"/>
          </w:tcPr>
          <w:p w:rsidR="0071269D" w:rsidRPr="0071269D" w:rsidRDefault="0071269D" w:rsidP="00816E8F">
            <w:pPr>
              <w:rPr>
                <w:rFonts w:ascii="Arial" w:hAnsi="Arial" w:cs="Arial"/>
                <w:sz w:val="20"/>
                <w:szCs w:val="20"/>
              </w:rPr>
            </w:pPr>
            <w:r w:rsidRPr="0071269D">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r>
      <w:tr w:rsidR="0071269D" w:rsidRPr="00137E54" w:rsidTr="00BD1A34">
        <w:trPr>
          <w:trHeight w:val="39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36</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439</w:t>
            </w:r>
          </w:p>
        </w:tc>
        <w:tc>
          <w:tcPr>
            <w:tcW w:w="7777" w:type="dxa"/>
            <w:gridSpan w:val="3"/>
            <w:tcBorders>
              <w:top w:val="single" w:sz="4" w:space="0" w:color="auto"/>
              <w:left w:val="nil"/>
              <w:bottom w:val="single" w:sz="4" w:space="0" w:color="auto"/>
              <w:right w:val="nil"/>
            </w:tcBorders>
            <w:shd w:val="clear" w:color="auto" w:fill="auto"/>
            <w:noWrap/>
          </w:tcPr>
          <w:p w:rsidR="0071269D" w:rsidRPr="0071269D" w:rsidRDefault="0071269D" w:rsidP="004A39FB">
            <w:pPr>
              <w:rPr>
                <w:rFonts w:ascii="Arial" w:hAnsi="Arial" w:cs="Arial"/>
                <w:sz w:val="20"/>
                <w:szCs w:val="20"/>
              </w:rPr>
            </w:pPr>
            <w:r w:rsidRPr="0071269D">
              <w:rPr>
                <w:rFonts w:ascii="Arial" w:hAnsi="Arial" w:cs="Arial"/>
                <w:sz w:val="20"/>
                <w:szCs w:val="20"/>
              </w:rPr>
              <w:t>Агентство по обеспечению деятельности мировых судей Красноярского края</w:t>
            </w:r>
          </w:p>
        </w:tc>
      </w:tr>
      <w:tr w:rsidR="0071269D" w:rsidRPr="00137E54" w:rsidTr="00BD1A34">
        <w:trPr>
          <w:trHeight w:val="1168"/>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37</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439</w:t>
            </w:r>
          </w:p>
        </w:tc>
        <w:tc>
          <w:tcPr>
            <w:tcW w:w="2452" w:type="dxa"/>
            <w:tcBorders>
              <w:top w:val="nil"/>
              <w:left w:val="nil"/>
              <w:bottom w:val="single" w:sz="4" w:space="0" w:color="auto"/>
              <w:right w:val="nil"/>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1 16 02</w:t>
            </w:r>
            <w:r w:rsidR="00EE0DE4">
              <w:rPr>
                <w:rFonts w:ascii="Arial" w:hAnsi="Arial" w:cs="Arial"/>
                <w:sz w:val="20"/>
                <w:szCs w:val="20"/>
              </w:rPr>
              <w:t xml:space="preserve"> </w:t>
            </w:r>
            <w:r w:rsidRPr="0071269D">
              <w:rPr>
                <w:rFonts w:ascii="Arial" w:hAnsi="Arial" w:cs="Arial"/>
                <w:sz w:val="20"/>
                <w:szCs w:val="20"/>
              </w:rPr>
              <w:t>010 02 0000 140</w:t>
            </w:r>
          </w:p>
        </w:tc>
        <w:tc>
          <w:tcPr>
            <w:tcW w:w="5325" w:type="dxa"/>
            <w:gridSpan w:val="2"/>
            <w:tcBorders>
              <w:top w:val="nil"/>
              <w:left w:val="single" w:sz="4" w:space="0" w:color="auto"/>
              <w:bottom w:val="single" w:sz="4" w:space="0" w:color="auto"/>
              <w:right w:val="single" w:sz="4" w:space="0" w:color="auto"/>
            </w:tcBorders>
            <w:shd w:val="clear" w:color="auto" w:fill="auto"/>
          </w:tcPr>
          <w:p w:rsidR="0071269D" w:rsidRPr="0071269D" w:rsidRDefault="0071269D" w:rsidP="004A39FB">
            <w:pPr>
              <w:rPr>
                <w:rFonts w:ascii="Arial" w:hAnsi="Arial" w:cs="Arial"/>
                <w:sz w:val="20"/>
                <w:szCs w:val="20"/>
              </w:rPr>
            </w:pPr>
            <w:r w:rsidRPr="0071269D">
              <w:rPr>
                <w:rFonts w:ascii="Arial"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71269D" w:rsidRPr="00137E54" w:rsidTr="00BD1A34">
        <w:trPr>
          <w:trHeight w:val="330"/>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38</w:t>
            </w:r>
          </w:p>
        </w:tc>
        <w:tc>
          <w:tcPr>
            <w:tcW w:w="1223" w:type="dxa"/>
            <w:tcBorders>
              <w:top w:val="nil"/>
              <w:left w:val="nil"/>
              <w:bottom w:val="single" w:sz="4" w:space="0" w:color="auto"/>
              <w:right w:val="single" w:sz="4" w:space="0" w:color="auto"/>
            </w:tcBorders>
            <w:shd w:val="clear" w:color="auto" w:fill="auto"/>
            <w:noWrap/>
          </w:tcPr>
          <w:p w:rsidR="0071269D" w:rsidRPr="0071269D" w:rsidRDefault="0071269D" w:rsidP="004A39FB">
            <w:pPr>
              <w:jc w:val="center"/>
              <w:rPr>
                <w:rFonts w:ascii="Arial" w:hAnsi="Arial" w:cs="Arial"/>
                <w:sz w:val="20"/>
                <w:szCs w:val="20"/>
              </w:rPr>
            </w:pPr>
            <w:r w:rsidRPr="0071269D">
              <w:rPr>
                <w:rFonts w:ascii="Arial" w:hAnsi="Arial" w:cs="Arial"/>
                <w:sz w:val="20"/>
                <w:szCs w:val="20"/>
              </w:rPr>
              <w:t>801</w:t>
            </w:r>
          </w:p>
        </w:tc>
        <w:tc>
          <w:tcPr>
            <w:tcW w:w="7777" w:type="dxa"/>
            <w:gridSpan w:val="3"/>
            <w:tcBorders>
              <w:top w:val="single" w:sz="4" w:space="0" w:color="auto"/>
              <w:left w:val="single" w:sz="4" w:space="0" w:color="auto"/>
              <w:bottom w:val="single" w:sz="4" w:space="0" w:color="auto"/>
              <w:right w:val="single" w:sz="8" w:space="0" w:color="000000"/>
            </w:tcBorders>
            <w:shd w:val="clear" w:color="auto" w:fill="auto"/>
            <w:noWrap/>
          </w:tcPr>
          <w:p w:rsidR="0071269D" w:rsidRPr="0071269D" w:rsidRDefault="0071269D" w:rsidP="004A39FB">
            <w:pPr>
              <w:rPr>
                <w:rFonts w:ascii="Arial" w:hAnsi="Arial" w:cs="Arial"/>
                <w:sz w:val="20"/>
                <w:szCs w:val="20"/>
              </w:rPr>
            </w:pPr>
            <w:r w:rsidRPr="0071269D">
              <w:rPr>
                <w:rFonts w:ascii="Arial" w:hAnsi="Arial" w:cs="Arial"/>
                <w:sz w:val="20"/>
                <w:szCs w:val="20"/>
              </w:rPr>
              <w:t>Финансовое управление администрации Енисейского района Красноярского края</w:t>
            </w:r>
          </w:p>
        </w:tc>
      </w:tr>
      <w:tr w:rsidR="0071269D" w:rsidRPr="00137E54" w:rsidTr="00BD1A34">
        <w:trPr>
          <w:trHeight w:val="558"/>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39</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3E1BD4">
            <w:pPr>
              <w:jc w:val="center"/>
              <w:rPr>
                <w:rFonts w:ascii="Arial" w:hAnsi="Arial" w:cs="Arial"/>
                <w:sz w:val="20"/>
                <w:szCs w:val="20"/>
              </w:rPr>
            </w:pPr>
            <w:r w:rsidRPr="0071269D">
              <w:rPr>
                <w:rFonts w:ascii="Arial" w:hAnsi="Arial" w:cs="Arial"/>
                <w:sz w:val="20"/>
                <w:szCs w:val="20"/>
              </w:rPr>
              <w:t>801</w:t>
            </w:r>
          </w:p>
        </w:tc>
        <w:tc>
          <w:tcPr>
            <w:tcW w:w="2452" w:type="dxa"/>
            <w:tcBorders>
              <w:top w:val="nil"/>
              <w:left w:val="nil"/>
              <w:bottom w:val="single" w:sz="4" w:space="0" w:color="auto"/>
              <w:right w:val="single" w:sz="4" w:space="0" w:color="auto"/>
            </w:tcBorders>
            <w:shd w:val="clear" w:color="auto" w:fill="auto"/>
            <w:noWrap/>
          </w:tcPr>
          <w:p w:rsidR="0071269D" w:rsidRPr="0071269D" w:rsidRDefault="0071269D" w:rsidP="003E1BD4">
            <w:pPr>
              <w:jc w:val="center"/>
              <w:rPr>
                <w:rFonts w:ascii="Arial" w:hAnsi="Arial" w:cs="Arial"/>
                <w:sz w:val="20"/>
                <w:szCs w:val="20"/>
              </w:rPr>
            </w:pPr>
            <w:r w:rsidRPr="0071269D">
              <w:rPr>
                <w:rFonts w:ascii="Arial" w:hAnsi="Arial" w:cs="Arial"/>
                <w:sz w:val="20"/>
                <w:szCs w:val="20"/>
              </w:rPr>
              <w:t>1 17 01</w:t>
            </w:r>
            <w:r w:rsidR="00EE0DE4">
              <w:rPr>
                <w:rFonts w:ascii="Arial" w:hAnsi="Arial" w:cs="Arial"/>
                <w:sz w:val="20"/>
                <w:szCs w:val="20"/>
              </w:rPr>
              <w:t xml:space="preserve"> </w:t>
            </w:r>
            <w:r w:rsidRPr="0071269D">
              <w:rPr>
                <w:rFonts w:ascii="Arial" w:hAnsi="Arial" w:cs="Arial"/>
                <w:sz w:val="20"/>
                <w:szCs w:val="20"/>
              </w:rPr>
              <w:t>050 10 0000 180</w:t>
            </w:r>
          </w:p>
        </w:tc>
        <w:tc>
          <w:tcPr>
            <w:tcW w:w="5325" w:type="dxa"/>
            <w:gridSpan w:val="2"/>
            <w:tcBorders>
              <w:top w:val="nil"/>
              <w:left w:val="nil"/>
              <w:bottom w:val="single" w:sz="4" w:space="0" w:color="auto"/>
              <w:right w:val="single" w:sz="8" w:space="0" w:color="auto"/>
            </w:tcBorders>
            <w:shd w:val="clear" w:color="auto" w:fill="auto"/>
          </w:tcPr>
          <w:p w:rsidR="0071269D" w:rsidRPr="0071269D" w:rsidRDefault="0071269D" w:rsidP="003E1BD4">
            <w:pPr>
              <w:rPr>
                <w:rFonts w:ascii="Arial" w:hAnsi="Arial" w:cs="Arial"/>
                <w:sz w:val="20"/>
                <w:szCs w:val="20"/>
              </w:rPr>
            </w:pPr>
            <w:r w:rsidRPr="0071269D">
              <w:rPr>
                <w:rFonts w:ascii="Arial" w:hAnsi="Arial" w:cs="Arial"/>
                <w:sz w:val="20"/>
                <w:szCs w:val="20"/>
              </w:rPr>
              <w:t>Невыясненные поступления, зачисляемые в бюджеты сельских поселений</w:t>
            </w:r>
          </w:p>
        </w:tc>
      </w:tr>
      <w:tr w:rsidR="0071269D" w:rsidRPr="00137E54" w:rsidTr="00BD1A34">
        <w:trPr>
          <w:trHeight w:val="641"/>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40</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801</w:t>
            </w:r>
          </w:p>
        </w:tc>
        <w:tc>
          <w:tcPr>
            <w:tcW w:w="2452" w:type="dxa"/>
            <w:tcBorders>
              <w:top w:val="single" w:sz="4" w:space="0" w:color="auto"/>
              <w:left w:val="nil"/>
              <w:bottom w:val="nil"/>
              <w:right w:val="single" w:sz="4" w:space="0" w:color="auto"/>
            </w:tcBorders>
            <w:shd w:val="clear" w:color="auto" w:fill="auto"/>
            <w:noWrap/>
          </w:tcPr>
          <w:p w:rsidR="0071269D" w:rsidRPr="0071269D" w:rsidRDefault="0071269D" w:rsidP="00816E8F">
            <w:pPr>
              <w:jc w:val="center"/>
              <w:rPr>
                <w:rFonts w:ascii="Arial" w:hAnsi="Arial" w:cs="Arial"/>
                <w:sz w:val="20"/>
                <w:szCs w:val="20"/>
              </w:rPr>
            </w:pPr>
            <w:r w:rsidRPr="0071269D">
              <w:rPr>
                <w:rFonts w:ascii="Arial" w:hAnsi="Arial" w:cs="Arial"/>
                <w:sz w:val="20"/>
                <w:szCs w:val="20"/>
              </w:rPr>
              <w:t>1 18 01</w:t>
            </w:r>
            <w:r w:rsidR="00EE0DE4">
              <w:rPr>
                <w:rFonts w:ascii="Arial" w:hAnsi="Arial" w:cs="Arial"/>
                <w:sz w:val="20"/>
                <w:szCs w:val="20"/>
              </w:rPr>
              <w:t xml:space="preserve"> </w:t>
            </w:r>
            <w:r w:rsidRPr="0071269D">
              <w:rPr>
                <w:rFonts w:ascii="Arial" w:hAnsi="Arial" w:cs="Arial"/>
                <w:sz w:val="20"/>
                <w:szCs w:val="20"/>
              </w:rPr>
              <w:t>520 10 0000 150</w:t>
            </w:r>
          </w:p>
        </w:tc>
        <w:tc>
          <w:tcPr>
            <w:tcW w:w="5325" w:type="dxa"/>
            <w:gridSpan w:val="2"/>
            <w:tcBorders>
              <w:top w:val="single" w:sz="4" w:space="0" w:color="auto"/>
              <w:left w:val="nil"/>
              <w:bottom w:val="nil"/>
              <w:right w:val="single" w:sz="8" w:space="0" w:color="auto"/>
            </w:tcBorders>
            <w:shd w:val="clear" w:color="auto" w:fill="auto"/>
          </w:tcPr>
          <w:p w:rsidR="0071269D" w:rsidRPr="0071269D" w:rsidRDefault="0071269D" w:rsidP="00CF441B">
            <w:pPr>
              <w:rPr>
                <w:rFonts w:ascii="Arial" w:hAnsi="Arial" w:cs="Arial"/>
                <w:sz w:val="20"/>
                <w:szCs w:val="20"/>
              </w:rPr>
            </w:pPr>
            <w:r w:rsidRPr="0071269D">
              <w:rPr>
                <w:rFonts w:ascii="Arial" w:hAnsi="Arial" w:cs="Arial"/>
                <w:sz w:val="20"/>
                <w:szCs w:val="20"/>
              </w:rPr>
              <w:t>Перечисления из бюджетов сельских поселений по решениям о взыскании средств</w:t>
            </w:r>
          </w:p>
        </w:tc>
      </w:tr>
      <w:tr w:rsidR="0071269D" w:rsidRPr="00137E54" w:rsidTr="00BD1A34">
        <w:trPr>
          <w:trHeight w:val="1238"/>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41</w:t>
            </w:r>
          </w:p>
        </w:tc>
        <w:tc>
          <w:tcPr>
            <w:tcW w:w="1223" w:type="dxa"/>
            <w:tcBorders>
              <w:top w:val="nil"/>
              <w:left w:val="nil"/>
              <w:bottom w:val="single" w:sz="4"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801</w:t>
            </w:r>
          </w:p>
        </w:tc>
        <w:tc>
          <w:tcPr>
            <w:tcW w:w="2452" w:type="dxa"/>
            <w:tcBorders>
              <w:top w:val="single" w:sz="4" w:space="0" w:color="auto"/>
              <w:left w:val="nil"/>
              <w:bottom w:val="nil"/>
              <w:right w:val="single" w:sz="4" w:space="0" w:color="auto"/>
            </w:tcBorders>
            <w:shd w:val="clear" w:color="auto" w:fill="auto"/>
            <w:noWrap/>
          </w:tcPr>
          <w:p w:rsidR="0071269D" w:rsidRPr="0071269D" w:rsidRDefault="0071269D" w:rsidP="00816E8F">
            <w:pPr>
              <w:jc w:val="center"/>
              <w:rPr>
                <w:rFonts w:ascii="Arial" w:hAnsi="Arial" w:cs="Arial"/>
                <w:sz w:val="20"/>
                <w:szCs w:val="20"/>
              </w:rPr>
            </w:pPr>
            <w:r w:rsidRPr="0071269D">
              <w:rPr>
                <w:rFonts w:ascii="Arial" w:hAnsi="Arial" w:cs="Arial"/>
                <w:sz w:val="20"/>
                <w:szCs w:val="20"/>
              </w:rPr>
              <w:t>1 18 02</w:t>
            </w:r>
            <w:r w:rsidR="00EE0DE4">
              <w:rPr>
                <w:rFonts w:ascii="Arial" w:hAnsi="Arial" w:cs="Arial"/>
                <w:sz w:val="20"/>
                <w:szCs w:val="20"/>
              </w:rPr>
              <w:t xml:space="preserve"> </w:t>
            </w:r>
            <w:r w:rsidRPr="0071269D">
              <w:rPr>
                <w:rFonts w:ascii="Arial" w:hAnsi="Arial" w:cs="Arial"/>
                <w:sz w:val="20"/>
                <w:szCs w:val="20"/>
              </w:rPr>
              <w:t>500 10 0000 150</w:t>
            </w:r>
          </w:p>
        </w:tc>
        <w:tc>
          <w:tcPr>
            <w:tcW w:w="5325" w:type="dxa"/>
            <w:gridSpan w:val="2"/>
            <w:tcBorders>
              <w:top w:val="single" w:sz="4" w:space="0" w:color="auto"/>
              <w:left w:val="nil"/>
              <w:bottom w:val="nil"/>
              <w:right w:val="single" w:sz="8" w:space="0" w:color="auto"/>
            </w:tcBorders>
            <w:shd w:val="clear" w:color="auto" w:fill="auto"/>
          </w:tcPr>
          <w:p w:rsidR="0071269D" w:rsidRPr="0071269D" w:rsidRDefault="002E371E" w:rsidP="004A39FB">
            <w:pPr>
              <w:rPr>
                <w:rFonts w:ascii="Arial" w:hAnsi="Arial" w:cs="Arial"/>
                <w:sz w:val="20"/>
                <w:szCs w:val="20"/>
              </w:rPr>
            </w:pPr>
            <w:r>
              <w:rPr>
                <w:rFonts w:ascii="Arial" w:hAnsi="Arial" w:cs="Arial"/>
                <w:sz w:val="20"/>
                <w:szCs w:val="20"/>
              </w:rPr>
              <w:t xml:space="preserve">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w:t>
            </w:r>
            <w:r w:rsidR="0071269D" w:rsidRPr="0071269D">
              <w:rPr>
                <w:rFonts w:ascii="Arial" w:hAnsi="Arial" w:cs="Arial"/>
                <w:sz w:val="20"/>
                <w:szCs w:val="20"/>
              </w:rPr>
              <w:t>Федерации по распределенным доходам</w:t>
            </w:r>
            <w:r w:rsidR="0071269D" w:rsidRPr="0071269D">
              <w:rPr>
                <w:rFonts w:ascii="Arial" w:hAnsi="Arial" w:cs="Arial"/>
                <w:sz w:val="20"/>
                <w:szCs w:val="20"/>
              </w:rPr>
              <w:br w:type="page"/>
            </w:r>
          </w:p>
        </w:tc>
      </w:tr>
      <w:tr w:rsidR="0071269D" w:rsidRPr="00137E54" w:rsidTr="00551B99">
        <w:trPr>
          <w:trHeight w:val="1918"/>
        </w:trPr>
        <w:tc>
          <w:tcPr>
            <w:tcW w:w="862" w:type="dxa"/>
            <w:tcBorders>
              <w:top w:val="nil"/>
              <w:left w:val="single" w:sz="8" w:space="0" w:color="auto"/>
              <w:bottom w:val="single" w:sz="4" w:space="0" w:color="auto"/>
              <w:right w:val="single" w:sz="4" w:space="0" w:color="auto"/>
            </w:tcBorders>
            <w:shd w:val="clear" w:color="auto" w:fill="auto"/>
            <w:noWrap/>
          </w:tcPr>
          <w:p w:rsidR="0071269D" w:rsidRPr="00ED7F7B" w:rsidRDefault="0071269D" w:rsidP="002E371E">
            <w:pPr>
              <w:pStyle w:val="aa"/>
              <w:numPr>
                <w:ilvl w:val="0"/>
                <w:numId w:val="2"/>
              </w:numPr>
              <w:jc w:val="center"/>
              <w:rPr>
                <w:rFonts w:ascii="Arial" w:hAnsi="Arial" w:cs="Arial"/>
                <w:sz w:val="20"/>
                <w:szCs w:val="20"/>
              </w:rPr>
            </w:pPr>
            <w:r w:rsidRPr="00ED7F7B">
              <w:rPr>
                <w:rFonts w:ascii="Arial" w:hAnsi="Arial" w:cs="Arial"/>
                <w:sz w:val="20"/>
                <w:szCs w:val="20"/>
              </w:rPr>
              <w:t>42</w:t>
            </w:r>
          </w:p>
        </w:tc>
        <w:tc>
          <w:tcPr>
            <w:tcW w:w="1223" w:type="dxa"/>
            <w:tcBorders>
              <w:top w:val="nil"/>
              <w:left w:val="nil"/>
              <w:bottom w:val="single" w:sz="8" w:space="0" w:color="auto"/>
              <w:right w:val="single" w:sz="4" w:space="0" w:color="auto"/>
            </w:tcBorders>
            <w:shd w:val="clear" w:color="auto" w:fill="auto"/>
          </w:tcPr>
          <w:p w:rsidR="0071269D" w:rsidRPr="0071269D" w:rsidRDefault="0071269D" w:rsidP="004A39FB">
            <w:pPr>
              <w:jc w:val="center"/>
              <w:rPr>
                <w:rFonts w:ascii="Arial" w:hAnsi="Arial" w:cs="Arial"/>
                <w:sz w:val="20"/>
                <w:szCs w:val="20"/>
              </w:rPr>
            </w:pPr>
            <w:r w:rsidRPr="0071269D">
              <w:rPr>
                <w:rFonts w:ascii="Arial" w:hAnsi="Arial" w:cs="Arial"/>
                <w:sz w:val="20"/>
                <w:szCs w:val="20"/>
              </w:rPr>
              <w:t>801</w:t>
            </w:r>
          </w:p>
        </w:tc>
        <w:tc>
          <w:tcPr>
            <w:tcW w:w="2452" w:type="dxa"/>
            <w:tcBorders>
              <w:top w:val="single" w:sz="4" w:space="0" w:color="auto"/>
              <w:left w:val="nil"/>
              <w:bottom w:val="single" w:sz="8" w:space="0" w:color="auto"/>
              <w:right w:val="single" w:sz="4" w:space="0" w:color="auto"/>
            </w:tcBorders>
            <w:shd w:val="clear" w:color="auto" w:fill="auto"/>
            <w:noWrap/>
          </w:tcPr>
          <w:p w:rsidR="0071269D" w:rsidRPr="0071269D" w:rsidRDefault="0071269D" w:rsidP="00816E8F">
            <w:pPr>
              <w:jc w:val="center"/>
              <w:rPr>
                <w:rFonts w:ascii="Arial" w:hAnsi="Arial" w:cs="Arial"/>
                <w:sz w:val="20"/>
                <w:szCs w:val="20"/>
              </w:rPr>
            </w:pPr>
            <w:r w:rsidRPr="0071269D">
              <w:rPr>
                <w:rFonts w:ascii="Arial" w:hAnsi="Arial" w:cs="Arial"/>
                <w:sz w:val="20"/>
                <w:szCs w:val="20"/>
              </w:rPr>
              <w:t>2 08 05</w:t>
            </w:r>
            <w:r w:rsidR="00EE0DE4">
              <w:rPr>
                <w:rFonts w:ascii="Arial" w:hAnsi="Arial" w:cs="Arial"/>
                <w:sz w:val="20"/>
                <w:szCs w:val="20"/>
              </w:rPr>
              <w:t xml:space="preserve"> </w:t>
            </w:r>
            <w:r w:rsidRPr="0071269D">
              <w:rPr>
                <w:rFonts w:ascii="Arial" w:hAnsi="Arial" w:cs="Arial"/>
                <w:sz w:val="20"/>
                <w:szCs w:val="20"/>
              </w:rPr>
              <w:t>000 10 0000 150</w:t>
            </w:r>
          </w:p>
        </w:tc>
        <w:tc>
          <w:tcPr>
            <w:tcW w:w="5325" w:type="dxa"/>
            <w:gridSpan w:val="2"/>
            <w:tcBorders>
              <w:top w:val="single" w:sz="4" w:space="0" w:color="auto"/>
              <w:left w:val="nil"/>
              <w:bottom w:val="single" w:sz="8" w:space="0" w:color="auto"/>
              <w:right w:val="single" w:sz="8" w:space="0" w:color="auto"/>
            </w:tcBorders>
            <w:shd w:val="clear" w:color="auto" w:fill="auto"/>
          </w:tcPr>
          <w:p w:rsidR="0071269D" w:rsidRPr="0071269D" w:rsidRDefault="002E371E" w:rsidP="00551B99">
            <w:pPr>
              <w:spacing w:after="240"/>
              <w:rPr>
                <w:rFonts w:ascii="Arial" w:hAnsi="Arial" w:cs="Arial"/>
                <w:sz w:val="20"/>
                <w:szCs w:val="20"/>
              </w:rPr>
            </w:pPr>
            <w:r>
              <w:rPr>
                <w:rFonts w:ascii="Arial" w:hAnsi="Arial" w:cs="Arial"/>
                <w:sz w:val="20"/>
                <w:szCs w:val="20"/>
              </w:rPr>
              <w:t xml:space="preserve">Перечисления из бюджетов сельских поселений (в бюджеты сельских поселений) для осуществления возврата (зачета) </w:t>
            </w:r>
            <w:r w:rsidR="0071269D" w:rsidRPr="0071269D">
              <w:rPr>
                <w:rFonts w:ascii="Arial" w:hAnsi="Arial" w:cs="Arial"/>
                <w:sz w:val="20"/>
                <w:szCs w:val="20"/>
              </w:rPr>
              <w:t>излишне уп</w:t>
            </w:r>
            <w:r>
              <w:rPr>
                <w:rFonts w:ascii="Arial" w:hAnsi="Arial" w:cs="Arial"/>
                <w:sz w:val="20"/>
                <w:szCs w:val="20"/>
              </w:rPr>
              <w:t xml:space="preserve">лаченных или излишне </w:t>
            </w:r>
            <w:r w:rsidR="0071269D" w:rsidRPr="0071269D">
              <w:rPr>
                <w:rFonts w:ascii="Arial" w:hAnsi="Arial" w:cs="Arial"/>
                <w:sz w:val="20"/>
                <w:szCs w:val="20"/>
              </w:rPr>
              <w:t>взысканн</w:t>
            </w:r>
            <w:r>
              <w:rPr>
                <w:rFonts w:ascii="Arial" w:hAnsi="Arial" w:cs="Arial"/>
                <w:sz w:val="20"/>
                <w:szCs w:val="20"/>
              </w:rPr>
              <w:t xml:space="preserve">ых сумм налогов, сборов и иных платежей, а также сумм процентов за несвоевременное </w:t>
            </w:r>
            <w:r w:rsidR="0071269D" w:rsidRPr="0071269D">
              <w:rPr>
                <w:rFonts w:ascii="Arial" w:hAnsi="Arial" w:cs="Arial"/>
                <w:sz w:val="20"/>
                <w:szCs w:val="20"/>
              </w:rPr>
              <w:t>осуществление т</w:t>
            </w:r>
            <w:r>
              <w:rPr>
                <w:rFonts w:ascii="Arial" w:hAnsi="Arial" w:cs="Arial"/>
                <w:sz w:val="20"/>
                <w:szCs w:val="20"/>
              </w:rPr>
              <w:t xml:space="preserve">акого возврата и процентов, </w:t>
            </w:r>
            <w:r w:rsidR="0071269D" w:rsidRPr="0071269D">
              <w:rPr>
                <w:rFonts w:ascii="Arial" w:hAnsi="Arial" w:cs="Arial"/>
                <w:sz w:val="20"/>
                <w:szCs w:val="20"/>
              </w:rPr>
              <w:t>начисленных на излишне взысканные суммы</w:t>
            </w:r>
          </w:p>
        </w:tc>
      </w:tr>
    </w:tbl>
    <w:p w:rsidR="00FA0C91" w:rsidRPr="00137E54" w:rsidRDefault="00FA0C91">
      <w:pPr>
        <w:rPr>
          <w:rFonts w:ascii="Arial" w:hAnsi="Arial" w:cs="Arial"/>
        </w:rPr>
      </w:pPr>
    </w:p>
    <w:sectPr w:rsidR="00FA0C91" w:rsidRPr="00137E54" w:rsidSect="001C4E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99" w:rsidRDefault="003C3E99" w:rsidP="00306177">
      <w:r>
        <w:separator/>
      </w:r>
    </w:p>
  </w:endnote>
  <w:endnote w:type="continuationSeparator" w:id="0">
    <w:p w:rsidR="003C3E99" w:rsidRDefault="003C3E99" w:rsidP="0030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99" w:rsidRDefault="003C3E99" w:rsidP="00306177">
      <w:r>
        <w:separator/>
      </w:r>
    </w:p>
  </w:footnote>
  <w:footnote w:type="continuationSeparator" w:id="0">
    <w:p w:rsidR="003C3E99" w:rsidRDefault="003C3E99" w:rsidP="00306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65C48"/>
    <w:multiLevelType w:val="hybridMultilevel"/>
    <w:tmpl w:val="15523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B32DBF"/>
    <w:multiLevelType w:val="hybridMultilevel"/>
    <w:tmpl w:val="74764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CF"/>
    <w:rsid w:val="000437D8"/>
    <w:rsid w:val="000A2BC3"/>
    <w:rsid w:val="000D54A8"/>
    <w:rsid w:val="000E0AF1"/>
    <w:rsid w:val="00137E54"/>
    <w:rsid w:val="001445B3"/>
    <w:rsid w:val="00193089"/>
    <w:rsid w:val="001C4ED4"/>
    <w:rsid w:val="001C714C"/>
    <w:rsid w:val="001D4F7A"/>
    <w:rsid w:val="00221FBF"/>
    <w:rsid w:val="00226B91"/>
    <w:rsid w:val="002D012C"/>
    <w:rsid w:val="002E371E"/>
    <w:rsid w:val="00306177"/>
    <w:rsid w:val="00334DC2"/>
    <w:rsid w:val="00337501"/>
    <w:rsid w:val="00357BD9"/>
    <w:rsid w:val="003866A7"/>
    <w:rsid w:val="003B6BED"/>
    <w:rsid w:val="003C3E99"/>
    <w:rsid w:val="003C72CD"/>
    <w:rsid w:val="003E4869"/>
    <w:rsid w:val="00450CA7"/>
    <w:rsid w:val="00465430"/>
    <w:rsid w:val="004B047D"/>
    <w:rsid w:val="004E5DF8"/>
    <w:rsid w:val="00551B99"/>
    <w:rsid w:val="005972A6"/>
    <w:rsid w:val="005D613C"/>
    <w:rsid w:val="00624EA0"/>
    <w:rsid w:val="0067659F"/>
    <w:rsid w:val="006A65DD"/>
    <w:rsid w:val="006B2CC6"/>
    <w:rsid w:val="006D5CBF"/>
    <w:rsid w:val="006E1F50"/>
    <w:rsid w:val="006F535D"/>
    <w:rsid w:val="0071269D"/>
    <w:rsid w:val="00780DDF"/>
    <w:rsid w:val="007B20CA"/>
    <w:rsid w:val="007D5A64"/>
    <w:rsid w:val="00816E8F"/>
    <w:rsid w:val="0083357B"/>
    <w:rsid w:val="008E73DF"/>
    <w:rsid w:val="0097665D"/>
    <w:rsid w:val="00977E65"/>
    <w:rsid w:val="009E569E"/>
    <w:rsid w:val="00A7521D"/>
    <w:rsid w:val="00AA0F6D"/>
    <w:rsid w:val="00B0115E"/>
    <w:rsid w:val="00B17120"/>
    <w:rsid w:val="00BB2D88"/>
    <w:rsid w:val="00BD1A34"/>
    <w:rsid w:val="00BE0983"/>
    <w:rsid w:val="00C033CF"/>
    <w:rsid w:val="00C13523"/>
    <w:rsid w:val="00C540AA"/>
    <w:rsid w:val="00CB0742"/>
    <w:rsid w:val="00CD448C"/>
    <w:rsid w:val="00CF441B"/>
    <w:rsid w:val="00D349BE"/>
    <w:rsid w:val="00D4570F"/>
    <w:rsid w:val="00D46601"/>
    <w:rsid w:val="00D553BE"/>
    <w:rsid w:val="00DB7AB7"/>
    <w:rsid w:val="00E67E36"/>
    <w:rsid w:val="00E84290"/>
    <w:rsid w:val="00ED7F7B"/>
    <w:rsid w:val="00EE0DE4"/>
    <w:rsid w:val="00F560C9"/>
    <w:rsid w:val="00F7711C"/>
    <w:rsid w:val="00F878B3"/>
    <w:rsid w:val="00FA0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F0E29-6ACA-4AAF-B5BD-09EB77C7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3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177"/>
    <w:pPr>
      <w:tabs>
        <w:tab w:val="center" w:pos="4677"/>
        <w:tab w:val="right" w:pos="9355"/>
      </w:tabs>
    </w:pPr>
  </w:style>
  <w:style w:type="character" w:customStyle="1" w:styleId="a4">
    <w:name w:val="Верхний колонтитул Знак"/>
    <w:basedOn w:val="a0"/>
    <w:link w:val="a3"/>
    <w:uiPriority w:val="99"/>
    <w:rsid w:val="003061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06177"/>
    <w:pPr>
      <w:tabs>
        <w:tab w:val="center" w:pos="4677"/>
        <w:tab w:val="right" w:pos="9355"/>
      </w:tabs>
    </w:pPr>
  </w:style>
  <w:style w:type="character" w:customStyle="1" w:styleId="a6">
    <w:name w:val="Нижний колонтитул Знак"/>
    <w:basedOn w:val="a0"/>
    <w:link w:val="a5"/>
    <w:uiPriority w:val="99"/>
    <w:rsid w:val="0030617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E5DF8"/>
    <w:rPr>
      <w:rFonts w:ascii="Tahoma" w:hAnsi="Tahoma" w:cs="Tahoma"/>
      <w:sz w:val="16"/>
      <w:szCs w:val="16"/>
    </w:rPr>
  </w:style>
  <w:style w:type="character" w:customStyle="1" w:styleId="a8">
    <w:name w:val="Текст выноски Знак"/>
    <w:basedOn w:val="a0"/>
    <w:link w:val="a7"/>
    <w:uiPriority w:val="99"/>
    <w:semiHidden/>
    <w:rsid w:val="004E5DF8"/>
    <w:rPr>
      <w:rFonts w:ascii="Tahoma" w:eastAsia="Times New Roman" w:hAnsi="Tahoma" w:cs="Tahoma"/>
      <w:sz w:val="16"/>
      <w:szCs w:val="16"/>
      <w:lang w:eastAsia="ru-RU"/>
    </w:rPr>
  </w:style>
  <w:style w:type="paragraph" w:customStyle="1" w:styleId="ConsPlusNormal">
    <w:name w:val="ConsPlusNormal"/>
    <w:rsid w:val="003E4869"/>
    <w:pPr>
      <w:autoSpaceDE w:val="0"/>
      <w:autoSpaceDN w:val="0"/>
      <w:adjustRightInd w:val="0"/>
      <w:spacing w:after="0" w:line="240" w:lineRule="auto"/>
    </w:pPr>
    <w:rPr>
      <w:rFonts w:ascii="Arial" w:eastAsia="Times New Roman" w:hAnsi="Arial" w:cs="Arial"/>
      <w:sz w:val="20"/>
      <w:szCs w:val="20"/>
    </w:rPr>
  </w:style>
  <w:style w:type="paragraph" w:styleId="a9">
    <w:name w:val="No Spacing"/>
    <w:uiPriority w:val="99"/>
    <w:qFormat/>
    <w:rsid w:val="003E4869"/>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ED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9576">
      <w:bodyDiv w:val="1"/>
      <w:marLeft w:val="0"/>
      <w:marRight w:val="0"/>
      <w:marTop w:val="0"/>
      <w:marBottom w:val="0"/>
      <w:divBdr>
        <w:top w:val="none" w:sz="0" w:space="0" w:color="auto"/>
        <w:left w:val="none" w:sz="0" w:space="0" w:color="auto"/>
        <w:bottom w:val="none" w:sz="0" w:space="0" w:color="auto"/>
        <w:right w:val="none" w:sz="0" w:space="0" w:color="auto"/>
      </w:divBdr>
    </w:div>
    <w:div w:id="216748957">
      <w:bodyDiv w:val="1"/>
      <w:marLeft w:val="0"/>
      <w:marRight w:val="0"/>
      <w:marTop w:val="0"/>
      <w:marBottom w:val="0"/>
      <w:divBdr>
        <w:top w:val="none" w:sz="0" w:space="0" w:color="auto"/>
        <w:left w:val="none" w:sz="0" w:space="0" w:color="auto"/>
        <w:bottom w:val="none" w:sz="0" w:space="0" w:color="auto"/>
        <w:right w:val="none" w:sz="0" w:space="0" w:color="auto"/>
      </w:divBdr>
    </w:div>
    <w:div w:id="224493040">
      <w:bodyDiv w:val="1"/>
      <w:marLeft w:val="0"/>
      <w:marRight w:val="0"/>
      <w:marTop w:val="0"/>
      <w:marBottom w:val="0"/>
      <w:divBdr>
        <w:top w:val="none" w:sz="0" w:space="0" w:color="auto"/>
        <w:left w:val="none" w:sz="0" w:space="0" w:color="auto"/>
        <w:bottom w:val="none" w:sz="0" w:space="0" w:color="auto"/>
        <w:right w:val="none" w:sz="0" w:space="0" w:color="auto"/>
      </w:divBdr>
    </w:div>
    <w:div w:id="583033429">
      <w:bodyDiv w:val="1"/>
      <w:marLeft w:val="0"/>
      <w:marRight w:val="0"/>
      <w:marTop w:val="0"/>
      <w:marBottom w:val="0"/>
      <w:divBdr>
        <w:top w:val="none" w:sz="0" w:space="0" w:color="auto"/>
        <w:left w:val="none" w:sz="0" w:space="0" w:color="auto"/>
        <w:bottom w:val="none" w:sz="0" w:space="0" w:color="auto"/>
        <w:right w:val="none" w:sz="0" w:space="0" w:color="auto"/>
      </w:divBdr>
    </w:div>
    <w:div w:id="601450207">
      <w:bodyDiv w:val="1"/>
      <w:marLeft w:val="0"/>
      <w:marRight w:val="0"/>
      <w:marTop w:val="0"/>
      <w:marBottom w:val="0"/>
      <w:divBdr>
        <w:top w:val="none" w:sz="0" w:space="0" w:color="auto"/>
        <w:left w:val="none" w:sz="0" w:space="0" w:color="auto"/>
        <w:bottom w:val="none" w:sz="0" w:space="0" w:color="auto"/>
        <w:right w:val="none" w:sz="0" w:space="0" w:color="auto"/>
      </w:divBdr>
    </w:div>
    <w:div w:id="624115945">
      <w:bodyDiv w:val="1"/>
      <w:marLeft w:val="0"/>
      <w:marRight w:val="0"/>
      <w:marTop w:val="0"/>
      <w:marBottom w:val="0"/>
      <w:divBdr>
        <w:top w:val="none" w:sz="0" w:space="0" w:color="auto"/>
        <w:left w:val="none" w:sz="0" w:space="0" w:color="auto"/>
        <w:bottom w:val="none" w:sz="0" w:space="0" w:color="auto"/>
        <w:right w:val="none" w:sz="0" w:space="0" w:color="auto"/>
      </w:divBdr>
    </w:div>
    <w:div w:id="748579350">
      <w:bodyDiv w:val="1"/>
      <w:marLeft w:val="0"/>
      <w:marRight w:val="0"/>
      <w:marTop w:val="0"/>
      <w:marBottom w:val="0"/>
      <w:divBdr>
        <w:top w:val="none" w:sz="0" w:space="0" w:color="auto"/>
        <w:left w:val="none" w:sz="0" w:space="0" w:color="auto"/>
        <w:bottom w:val="none" w:sz="0" w:space="0" w:color="auto"/>
        <w:right w:val="none" w:sz="0" w:space="0" w:color="auto"/>
      </w:divBdr>
    </w:div>
    <w:div w:id="784271145">
      <w:bodyDiv w:val="1"/>
      <w:marLeft w:val="0"/>
      <w:marRight w:val="0"/>
      <w:marTop w:val="0"/>
      <w:marBottom w:val="0"/>
      <w:divBdr>
        <w:top w:val="none" w:sz="0" w:space="0" w:color="auto"/>
        <w:left w:val="none" w:sz="0" w:space="0" w:color="auto"/>
        <w:bottom w:val="none" w:sz="0" w:space="0" w:color="auto"/>
        <w:right w:val="none" w:sz="0" w:space="0" w:color="auto"/>
      </w:divBdr>
    </w:div>
    <w:div w:id="821311257">
      <w:bodyDiv w:val="1"/>
      <w:marLeft w:val="0"/>
      <w:marRight w:val="0"/>
      <w:marTop w:val="0"/>
      <w:marBottom w:val="0"/>
      <w:divBdr>
        <w:top w:val="none" w:sz="0" w:space="0" w:color="auto"/>
        <w:left w:val="none" w:sz="0" w:space="0" w:color="auto"/>
        <w:bottom w:val="none" w:sz="0" w:space="0" w:color="auto"/>
        <w:right w:val="none" w:sz="0" w:space="0" w:color="auto"/>
      </w:divBdr>
    </w:div>
    <w:div w:id="879590136">
      <w:bodyDiv w:val="1"/>
      <w:marLeft w:val="0"/>
      <w:marRight w:val="0"/>
      <w:marTop w:val="0"/>
      <w:marBottom w:val="0"/>
      <w:divBdr>
        <w:top w:val="none" w:sz="0" w:space="0" w:color="auto"/>
        <w:left w:val="none" w:sz="0" w:space="0" w:color="auto"/>
        <w:bottom w:val="none" w:sz="0" w:space="0" w:color="auto"/>
        <w:right w:val="none" w:sz="0" w:space="0" w:color="auto"/>
      </w:divBdr>
    </w:div>
    <w:div w:id="908884813">
      <w:bodyDiv w:val="1"/>
      <w:marLeft w:val="0"/>
      <w:marRight w:val="0"/>
      <w:marTop w:val="0"/>
      <w:marBottom w:val="0"/>
      <w:divBdr>
        <w:top w:val="none" w:sz="0" w:space="0" w:color="auto"/>
        <w:left w:val="none" w:sz="0" w:space="0" w:color="auto"/>
        <w:bottom w:val="none" w:sz="0" w:space="0" w:color="auto"/>
        <w:right w:val="none" w:sz="0" w:space="0" w:color="auto"/>
      </w:divBdr>
    </w:div>
    <w:div w:id="918951370">
      <w:bodyDiv w:val="1"/>
      <w:marLeft w:val="0"/>
      <w:marRight w:val="0"/>
      <w:marTop w:val="0"/>
      <w:marBottom w:val="0"/>
      <w:divBdr>
        <w:top w:val="none" w:sz="0" w:space="0" w:color="auto"/>
        <w:left w:val="none" w:sz="0" w:space="0" w:color="auto"/>
        <w:bottom w:val="none" w:sz="0" w:space="0" w:color="auto"/>
        <w:right w:val="none" w:sz="0" w:space="0" w:color="auto"/>
      </w:divBdr>
    </w:div>
    <w:div w:id="1021855071">
      <w:bodyDiv w:val="1"/>
      <w:marLeft w:val="0"/>
      <w:marRight w:val="0"/>
      <w:marTop w:val="0"/>
      <w:marBottom w:val="0"/>
      <w:divBdr>
        <w:top w:val="none" w:sz="0" w:space="0" w:color="auto"/>
        <w:left w:val="none" w:sz="0" w:space="0" w:color="auto"/>
        <w:bottom w:val="none" w:sz="0" w:space="0" w:color="auto"/>
        <w:right w:val="none" w:sz="0" w:space="0" w:color="auto"/>
      </w:divBdr>
    </w:div>
    <w:div w:id="1151214413">
      <w:bodyDiv w:val="1"/>
      <w:marLeft w:val="0"/>
      <w:marRight w:val="0"/>
      <w:marTop w:val="0"/>
      <w:marBottom w:val="0"/>
      <w:divBdr>
        <w:top w:val="none" w:sz="0" w:space="0" w:color="auto"/>
        <w:left w:val="none" w:sz="0" w:space="0" w:color="auto"/>
        <w:bottom w:val="none" w:sz="0" w:space="0" w:color="auto"/>
        <w:right w:val="none" w:sz="0" w:space="0" w:color="auto"/>
      </w:divBdr>
    </w:div>
    <w:div w:id="1194269731">
      <w:bodyDiv w:val="1"/>
      <w:marLeft w:val="0"/>
      <w:marRight w:val="0"/>
      <w:marTop w:val="0"/>
      <w:marBottom w:val="0"/>
      <w:divBdr>
        <w:top w:val="none" w:sz="0" w:space="0" w:color="auto"/>
        <w:left w:val="none" w:sz="0" w:space="0" w:color="auto"/>
        <w:bottom w:val="none" w:sz="0" w:space="0" w:color="auto"/>
        <w:right w:val="none" w:sz="0" w:space="0" w:color="auto"/>
      </w:divBdr>
    </w:div>
    <w:div w:id="1212305102">
      <w:bodyDiv w:val="1"/>
      <w:marLeft w:val="0"/>
      <w:marRight w:val="0"/>
      <w:marTop w:val="0"/>
      <w:marBottom w:val="0"/>
      <w:divBdr>
        <w:top w:val="none" w:sz="0" w:space="0" w:color="auto"/>
        <w:left w:val="none" w:sz="0" w:space="0" w:color="auto"/>
        <w:bottom w:val="none" w:sz="0" w:space="0" w:color="auto"/>
        <w:right w:val="none" w:sz="0" w:space="0" w:color="auto"/>
      </w:divBdr>
    </w:div>
    <w:div w:id="1222405584">
      <w:bodyDiv w:val="1"/>
      <w:marLeft w:val="0"/>
      <w:marRight w:val="0"/>
      <w:marTop w:val="0"/>
      <w:marBottom w:val="0"/>
      <w:divBdr>
        <w:top w:val="none" w:sz="0" w:space="0" w:color="auto"/>
        <w:left w:val="none" w:sz="0" w:space="0" w:color="auto"/>
        <w:bottom w:val="none" w:sz="0" w:space="0" w:color="auto"/>
        <w:right w:val="none" w:sz="0" w:space="0" w:color="auto"/>
      </w:divBdr>
    </w:div>
    <w:div w:id="1237128946">
      <w:bodyDiv w:val="1"/>
      <w:marLeft w:val="0"/>
      <w:marRight w:val="0"/>
      <w:marTop w:val="0"/>
      <w:marBottom w:val="0"/>
      <w:divBdr>
        <w:top w:val="none" w:sz="0" w:space="0" w:color="auto"/>
        <w:left w:val="none" w:sz="0" w:space="0" w:color="auto"/>
        <w:bottom w:val="none" w:sz="0" w:space="0" w:color="auto"/>
        <w:right w:val="none" w:sz="0" w:space="0" w:color="auto"/>
      </w:divBdr>
    </w:div>
    <w:div w:id="1266576700">
      <w:bodyDiv w:val="1"/>
      <w:marLeft w:val="0"/>
      <w:marRight w:val="0"/>
      <w:marTop w:val="0"/>
      <w:marBottom w:val="0"/>
      <w:divBdr>
        <w:top w:val="none" w:sz="0" w:space="0" w:color="auto"/>
        <w:left w:val="none" w:sz="0" w:space="0" w:color="auto"/>
        <w:bottom w:val="none" w:sz="0" w:space="0" w:color="auto"/>
        <w:right w:val="none" w:sz="0" w:space="0" w:color="auto"/>
      </w:divBdr>
    </w:div>
    <w:div w:id="1268004931">
      <w:bodyDiv w:val="1"/>
      <w:marLeft w:val="0"/>
      <w:marRight w:val="0"/>
      <w:marTop w:val="0"/>
      <w:marBottom w:val="0"/>
      <w:divBdr>
        <w:top w:val="none" w:sz="0" w:space="0" w:color="auto"/>
        <w:left w:val="none" w:sz="0" w:space="0" w:color="auto"/>
        <w:bottom w:val="none" w:sz="0" w:space="0" w:color="auto"/>
        <w:right w:val="none" w:sz="0" w:space="0" w:color="auto"/>
      </w:divBdr>
    </w:div>
    <w:div w:id="1367832220">
      <w:bodyDiv w:val="1"/>
      <w:marLeft w:val="0"/>
      <w:marRight w:val="0"/>
      <w:marTop w:val="0"/>
      <w:marBottom w:val="0"/>
      <w:divBdr>
        <w:top w:val="none" w:sz="0" w:space="0" w:color="auto"/>
        <w:left w:val="none" w:sz="0" w:space="0" w:color="auto"/>
        <w:bottom w:val="none" w:sz="0" w:space="0" w:color="auto"/>
        <w:right w:val="none" w:sz="0" w:space="0" w:color="auto"/>
      </w:divBdr>
    </w:div>
    <w:div w:id="1417747201">
      <w:bodyDiv w:val="1"/>
      <w:marLeft w:val="0"/>
      <w:marRight w:val="0"/>
      <w:marTop w:val="0"/>
      <w:marBottom w:val="0"/>
      <w:divBdr>
        <w:top w:val="none" w:sz="0" w:space="0" w:color="auto"/>
        <w:left w:val="none" w:sz="0" w:space="0" w:color="auto"/>
        <w:bottom w:val="none" w:sz="0" w:space="0" w:color="auto"/>
        <w:right w:val="none" w:sz="0" w:space="0" w:color="auto"/>
      </w:divBdr>
    </w:div>
    <w:div w:id="1462848958">
      <w:bodyDiv w:val="1"/>
      <w:marLeft w:val="0"/>
      <w:marRight w:val="0"/>
      <w:marTop w:val="0"/>
      <w:marBottom w:val="0"/>
      <w:divBdr>
        <w:top w:val="none" w:sz="0" w:space="0" w:color="auto"/>
        <w:left w:val="none" w:sz="0" w:space="0" w:color="auto"/>
        <w:bottom w:val="none" w:sz="0" w:space="0" w:color="auto"/>
        <w:right w:val="none" w:sz="0" w:space="0" w:color="auto"/>
      </w:divBdr>
    </w:div>
    <w:div w:id="1635982830">
      <w:bodyDiv w:val="1"/>
      <w:marLeft w:val="0"/>
      <w:marRight w:val="0"/>
      <w:marTop w:val="0"/>
      <w:marBottom w:val="0"/>
      <w:divBdr>
        <w:top w:val="none" w:sz="0" w:space="0" w:color="auto"/>
        <w:left w:val="none" w:sz="0" w:space="0" w:color="auto"/>
        <w:bottom w:val="none" w:sz="0" w:space="0" w:color="auto"/>
        <w:right w:val="none" w:sz="0" w:space="0" w:color="auto"/>
      </w:divBdr>
    </w:div>
    <w:div w:id="1654681106">
      <w:bodyDiv w:val="1"/>
      <w:marLeft w:val="0"/>
      <w:marRight w:val="0"/>
      <w:marTop w:val="0"/>
      <w:marBottom w:val="0"/>
      <w:divBdr>
        <w:top w:val="none" w:sz="0" w:space="0" w:color="auto"/>
        <w:left w:val="none" w:sz="0" w:space="0" w:color="auto"/>
        <w:bottom w:val="none" w:sz="0" w:space="0" w:color="auto"/>
        <w:right w:val="none" w:sz="0" w:space="0" w:color="auto"/>
      </w:divBdr>
    </w:div>
    <w:div w:id="1677415585">
      <w:bodyDiv w:val="1"/>
      <w:marLeft w:val="0"/>
      <w:marRight w:val="0"/>
      <w:marTop w:val="0"/>
      <w:marBottom w:val="0"/>
      <w:divBdr>
        <w:top w:val="none" w:sz="0" w:space="0" w:color="auto"/>
        <w:left w:val="none" w:sz="0" w:space="0" w:color="auto"/>
        <w:bottom w:val="none" w:sz="0" w:space="0" w:color="auto"/>
        <w:right w:val="none" w:sz="0" w:space="0" w:color="auto"/>
      </w:divBdr>
    </w:div>
    <w:div w:id="1680153821">
      <w:bodyDiv w:val="1"/>
      <w:marLeft w:val="0"/>
      <w:marRight w:val="0"/>
      <w:marTop w:val="0"/>
      <w:marBottom w:val="0"/>
      <w:divBdr>
        <w:top w:val="none" w:sz="0" w:space="0" w:color="auto"/>
        <w:left w:val="none" w:sz="0" w:space="0" w:color="auto"/>
        <w:bottom w:val="none" w:sz="0" w:space="0" w:color="auto"/>
        <w:right w:val="none" w:sz="0" w:space="0" w:color="auto"/>
      </w:divBdr>
    </w:div>
    <w:div w:id="1892377085">
      <w:bodyDiv w:val="1"/>
      <w:marLeft w:val="0"/>
      <w:marRight w:val="0"/>
      <w:marTop w:val="0"/>
      <w:marBottom w:val="0"/>
      <w:divBdr>
        <w:top w:val="none" w:sz="0" w:space="0" w:color="auto"/>
        <w:left w:val="none" w:sz="0" w:space="0" w:color="auto"/>
        <w:bottom w:val="none" w:sz="0" w:space="0" w:color="auto"/>
        <w:right w:val="none" w:sz="0" w:space="0" w:color="auto"/>
      </w:divBdr>
    </w:div>
    <w:div w:id="19086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Happy</cp:lastModifiedBy>
  <cp:revision>4</cp:revision>
  <cp:lastPrinted>2022-12-30T05:13:00Z</cp:lastPrinted>
  <dcterms:created xsi:type="dcterms:W3CDTF">2022-12-30T05:15:00Z</dcterms:created>
  <dcterms:modified xsi:type="dcterms:W3CDTF">2022-12-30T05:30:00Z</dcterms:modified>
</cp:coreProperties>
</file>