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0B" w:rsidRPr="00055907" w:rsidRDefault="00506D0B" w:rsidP="00506D0B">
      <w:pPr>
        <w:spacing w:after="0" w:line="240" w:lineRule="auto"/>
        <w:ind w:left="2124" w:firstLine="708"/>
        <w:rPr>
          <w:rFonts w:ascii="Arial" w:hAnsi="Arial" w:cs="Arial"/>
          <w:sz w:val="24"/>
          <w:szCs w:val="24"/>
        </w:rPr>
      </w:pPr>
      <w:r w:rsidRPr="00055907">
        <w:rPr>
          <w:rFonts w:ascii="Arial" w:hAnsi="Arial" w:cs="Arial"/>
          <w:sz w:val="24"/>
          <w:szCs w:val="24"/>
        </w:rPr>
        <w:t>РОССИЙСКАЯ ФЕДЕРАЦИЯ</w:t>
      </w:r>
    </w:p>
    <w:p w:rsidR="00506D0B" w:rsidRPr="00055907" w:rsidRDefault="00506D0B" w:rsidP="00506D0B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bookmarkStart w:id="0" w:name="_GoBack"/>
      <w:bookmarkEnd w:id="0"/>
      <w:r w:rsidRPr="00055907">
        <w:rPr>
          <w:rFonts w:cs="Arial"/>
          <w:sz w:val="24"/>
          <w:szCs w:val="24"/>
        </w:rPr>
        <w:t>ЯРЦЕВСКИЙ СЕЛЬСКИЙ СОВЕТ ДЕПУТАТОВ</w:t>
      </w:r>
    </w:p>
    <w:p w:rsidR="00506D0B" w:rsidRPr="00055907" w:rsidRDefault="00506D0B" w:rsidP="00506D0B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055907">
        <w:rPr>
          <w:rFonts w:cs="Arial"/>
          <w:sz w:val="24"/>
          <w:szCs w:val="24"/>
        </w:rPr>
        <w:t>КРАСНОЯРСКОГО КРАЯ</w:t>
      </w:r>
    </w:p>
    <w:p w:rsidR="00506D0B" w:rsidRPr="00055907" w:rsidRDefault="00506D0B" w:rsidP="00506D0B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055907">
        <w:rPr>
          <w:rFonts w:cs="Arial"/>
          <w:sz w:val="24"/>
          <w:szCs w:val="24"/>
        </w:rPr>
        <w:t>ЕНИСЕЙСКОГО РАЙОНА</w:t>
      </w:r>
    </w:p>
    <w:p w:rsidR="00506D0B" w:rsidRDefault="00506D0B" w:rsidP="00506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74421" w:rsidRDefault="003E5ADB" w:rsidP="003E5A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РЕШЕНИЕ</w:t>
      </w:r>
    </w:p>
    <w:p w:rsidR="003E5ADB" w:rsidRDefault="003E5ADB" w:rsidP="003E5A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5ADB" w:rsidRPr="003E5ADB" w:rsidRDefault="003E5ADB" w:rsidP="003E5A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18.06.2021                                    с. Ярцево                                                   №35-57р</w:t>
      </w:r>
    </w:p>
    <w:p w:rsidR="00874421" w:rsidRPr="00055907" w:rsidRDefault="00874421" w:rsidP="00874421">
      <w:pPr>
        <w:pStyle w:val="a8"/>
        <w:rPr>
          <w:rFonts w:ascii="Arial" w:hAnsi="Arial" w:cs="Arial"/>
          <w:b/>
          <w:sz w:val="24"/>
          <w:szCs w:val="24"/>
        </w:rPr>
      </w:pPr>
    </w:p>
    <w:p w:rsidR="002C726B" w:rsidRPr="008D3C30" w:rsidRDefault="00506D0B" w:rsidP="008E4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C30">
        <w:rPr>
          <w:rFonts w:ascii="Arial" w:hAnsi="Arial" w:cs="Arial"/>
          <w:bCs/>
          <w:sz w:val="24"/>
          <w:szCs w:val="24"/>
        </w:rPr>
        <w:t>О</w:t>
      </w:r>
      <w:r w:rsidR="002C726B" w:rsidRPr="008D3C30">
        <w:rPr>
          <w:rFonts w:ascii="Arial" w:hAnsi="Arial" w:cs="Arial"/>
          <w:bCs/>
          <w:sz w:val="24"/>
          <w:szCs w:val="24"/>
        </w:rPr>
        <w:t>б исполнении бюджета поселения за 20</w:t>
      </w:r>
      <w:r w:rsidR="0088100E">
        <w:rPr>
          <w:rFonts w:ascii="Arial" w:hAnsi="Arial" w:cs="Arial"/>
          <w:bCs/>
          <w:sz w:val="24"/>
          <w:szCs w:val="24"/>
        </w:rPr>
        <w:t>20</w:t>
      </w:r>
      <w:r w:rsidR="002C726B" w:rsidRPr="008D3C30">
        <w:rPr>
          <w:rFonts w:ascii="Arial" w:hAnsi="Arial" w:cs="Arial"/>
          <w:bCs/>
          <w:sz w:val="24"/>
          <w:szCs w:val="24"/>
        </w:rPr>
        <w:t xml:space="preserve"> год</w:t>
      </w:r>
    </w:p>
    <w:p w:rsidR="002C726B" w:rsidRPr="00055907" w:rsidRDefault="002C726B" w:rsidP="008E4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0178C" w:rsidRPr="00AB3F57" w:rsidRDefault="002C726B" w:rsidP="003E5AD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B3F57">
        <w:rPr>
          <w:rFonts w:ascii="Arial" w:hAnsi="Arial" w:cs="Arial"/>
          <w:sz w:val="24"/>
          <w:szCs w:val="24"/>
        </w:rPr>
        <w:t>В соответствии со ст.20 Устава Ярцевского сельсовета, руководствуясь ст.</w:t>
      </w:r>
      <w:r w:rsidR="009B1D73" w:rsidRPr="00AB3F57">
        <w:rPr>
          <w:rFonts w:ascii="Arial" w:hAnsi="Arial" w:cs="Arial"/>
          <w:sz w:val="24"/>
          <w:szCs w:val="24"/>
        </w:rPr>
        <w:t>21</w:t>
      </w:r>
      <w:r w:rsidRPr="00AB3F57">
        <w:rPr>
          <w:rFonts w:ascii="Arial" w:hAnsi="Arial" w:cs="Arial"/>
          <w:sz w:val="24"/>
          <w:szCs w:val="24"/>
        </w:rPr>
        <w:t xml:space="preserve"> Положения о бюджетном процессе в Ярцевском сельсовете, утвержденн</w:t>
      </w:r>
      <w:r w:rsidR="00EA07D4" w:rsidRPr="00AB3F57">
        <w:rPr>
          <w:rFonts w:ascii="Arial" w:hAnsi="Arial" w:cs="Arial"/>
          <w:sz w:val="24"/>
          <w:szCs w:val="24"/>
        </w:rPr>
        <w:t>ого</w:t>
      </w:r>
      <w:r w:rsidRPr="00AB3F57">
        <w:rPr>
          <w:rFonts w:ascii="Arial" w:hAnsi="Arial" w:cs="Arial"/>
          <w:sz w:val="24"/>
          <w:szCs w:val="24"/>
        </w:rPr>
        <w:t xml:space="preserve"> решением сельского совета от</w:t>
      </w:r>
      <w:r w:rsidR="00DD646C" w:rsidRPr="00AB3F57">
        <w:rPr>
          <w:rFonts w:ascii="Arial" w:hAnsi="Arial" w:cs="Arial"/>
          <w:sz w:val="24"/>
          <w:szCs w:val="24"/>
        </w:rPr>
        <w:t xml:space="preserve"> </w:t>
      </w:r>
      <w:r w:rsidR="009B1D73" w:rsidRPr="00AB3F57">
        <w:rPr>
          <w:rFonts w:ascii="Arial" w:hAnsi="Arial" w:cs="Arial"/>
          <w:sz w:val="24"/>
          <w:szCs w:val="24"/>
        </w:rPr>
        <w:t>28</w:t>
      </w:r>
      <w:r w:rsidR="00DD646C" w:rsidRPr="00AB3F57">
        <w:rPr>
          <w:rFonts w:ascii="Arial" w:hAnsi="Arial" w:cs="Arial"/>
          <w:sz w:val="24"/>
          <w:szCs w:val="24"/>
        </w:rPr>
        <w:t>.0</w:t>
      </w:r>
      <w:r w:rsidR="009B1D73" w:rsidRPr="00AB3F57">
        <w:rPr>
          <w:rFonts w:ascii="Arial" w:hAnsi="Arial" w:cs="Arial"/>
          <w:sz w:val="24"/>
          <w:szCs w:val="24"/>
        </w:rPr>
        <w:t>8</w:t>
      </w:r>
      <w:r w:rsidR="00DD646C" w:rsidRPr="00AB3F57">
        <w:rPr>
          <w:rFonts w:ascii="Arial" w:hAnsi="Arial" w:cs="Arial"/>
          <w:sz w:val="24"/>
          <w:szCs w:val="24"/>
        </w:rPr>
        <w:t>.201</w:t>
      </w:r>
      <w:r w:rsidR="009B1D73" w:rsidRPr="00AB3F57">
        <w:rPr>
          <w:rFonts w:ascii="Arial" w:hAnsi="Arial" w:cs="Arial"/>
          <w:sz w:val="24"/>
          <w:szCs w:val="24"/>
        </w:rPr>
        <w:t>7</w:t>
      </w:r>
      <w:r w:rsidRPr="00AB3F57">
        <w:rPr>
          <w:rFonts w:ascii="Arial" w:hAnsi="Arial" w:cs="Arial"/>
          <w:sz w:val="24"/>
          <w:szCs w:val="24"/>
        </w:rPr>
        <w:t>г.</w:t>
      </w:r>
      <w:r w:rsidR="00DD646C" w:rsidRPr="00AB3F57">
        <w:rPr>
          <w:rFonts w:ascii="Arial" w:hAnsi="Arial" w:cs="Arial"/>
          <w:sz w:val="24"/>
          <w:szCs w:val="24"/>
        </w:rPr>
        <w:t xml:space="preserve"> </w:t>
      </w:r>
      <w:r w:rsidRPr="00AB3F57">
        <w:rPr>
          <w:rFonts w:ascii="Arial" w:hAnsi="Arial" w:cs="Arial"/>
          <w:sz w:val="24"/>
          <w:szCs w:val="24"/>
        </w:rPr>
        <w:t xml:space="preserve">№ </w:t>
      </w:r>
      <w:r w:rsidR="009B1D73" w:rsidRPr="00AB3F57">
        <w:rPr>
          <w:rFonts w:ascii="Arial" w:hAnsi="Arial" w:cs="Arial"/>
          <w:sz w:val="24"/>
          <w:szCs w:val="24"/>
        </w:rPr>
        <w:t>18</w:t>
      </w:r>
      <w:r w:rsidR="00DD646C" w:rsidRPr="00AB3F57">
        <w:rPr>
          <w:rFonts w:ascii="Arial" w:hAnsi="Arial" w:cs="Arial"/>
          <w:sz w:val="24"/>
          <w:szCs w:val="24"/>
        </w:rPr>
        <w:t>-</w:t>
      </w:r>
      <w:r w:rsidR="009B1D73" w:rsidRPr="00AB3F57">
        <w:rPr>
          <w:rFonts w:ascii="Arial" w:hAnsi="Arial" w:cs="Arial"/>
          <w:sz w:val="24"/>
          <w:szCs w:val="24"/>
        </w:rPr>
        <w:t>49</w:t>
      </w:r>
      <w:r w:rsidR="00DD646C" w:rsidRPr="00AB3F57">
        <w:rPr>
          <w:rFonts w:ascii="Arial" w:hAnsi="Arial" w:cs="Arial"/>
          <w:sz w:val="24"/>
          <w:szCs w:val="24"/>
        </w:rPr>
        <w:t>р</w:t>
      </w:r>
      <w:r w:rsidRPr="00AB3F57">
        <w:rPr>
          <w:rFonts w:ascii="Arial" w:hAnsi="Arial" w:cs="Arial"/>
          <w:sz w:val="24"/>
          <w:szCs w:val="24"/>
        </w:rPr>
        <w:t xml:space="preserve"> Ярцевский сельский Совет депутатов РЕШИЛ:</w:t>
      </w:r>
    </w:p>
    <w:p w:rsidR="00EA07D4" w:rsidRPr="00AB3F57" w:rsidRDefault="0051198C" w:rsidP="0051198C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A07D4" w:rsidRPr="00AB3F57">
        <w:rPr>
          <w:rFonts w:ascii="Arial" w:hAnsi="Arial" w:cs="Arial"/>
          <w:sz w:val="24"/>
          <w:szCs w:val="24"/>
        </w:rPr>
        <w:t>Утвердить отчет об исполнении местного бюджета за 20</w:t>
      </w:r>
      <w:r w:rsidR="0088100E">
        <w:rPr>
          <w:rFonts w:ascii="Arial" w:hAnsi="Arial" w:cs="Arial"/>
          <w:sz w:val="24"/>
          <w:szCs w:val="24"/>
        </w:rPr>
        <w:t>20</w:t>
      </w:r>
      <w:r w:rsidR="00EA07D4" w:rsidRPr="00AB3F57">
        <w:rPr>
          <w:rFonts w:ascii="Arial" w:hAnsi="Arial" w:cs="Arial"/>
          <w:sz w:val="24"/>
          <w:szCs w:val="24"/>
        </w:rPr>
        <w:t xml:space="preserve"> год по доходам в сумме</w:t>
      </w:r>
      <w:r w:rsidR="0088100E">
        <w:rPr>
          <w:rFonts w:ascii="Arial" w:hAnsi="Arial" w:cs="Arial"/>
          <w:sz w:val="24"/>
          <w:szCs w:val="24"/>
        </w:rPr>
        <w:t xml:space="preserve"> 17 367,4</w:t>
      </w:r>
      <w:r w:rsidR="00EA07D4" w:rsidRPr="00AB3F57">
        <w:rPr>
          <w:rFonts w:ascii="Arial" w:hAnsi="Arial" w:cs="Arial"/>
          <w:sz w:val="24"/>
          <w:szCs w:val="24"/>
        </w:rPr>
        <w:t xml:space="preserve"> тыс. рублей, по расходам в сумме 1</w:t>
      </w:r>
      <w:r w:rsidR="00853317">
        <w:rPr>
          <w:rFonts w:ascii="Arial" w:hAnsi="Arial" w:cs="Arial"/>
          <w:sz w:val="24"/>
          <w:szCs w:val="24"/>
        </w:rPr>
        <w:t>7 639,1</w:t>
      </w:r>
      <w:r w:rsidR="00EA07D4" w:rsidRPr="00AB3F57">
        <w:rPr>
          <w:rFonts w:ascii="Arial" w:hAnsi="Arial" w:cs="Arial"/>
          <w:sz w:val="24"/>
          <w:szCs w:val="24"/>
        </w:rPr>
        <w:t xml:space="preserve"> тыс. рублей с превышением расходов над доходами (дефицит местного бюджета) в сумме </w:t>
      </w:r>
      <w:r w:rsidR="00853317">
        <w:rPr>
          <w:rFonts w:ascii="Arial" w:hAnsi="Arial" w:cs="Arial"/>
          <w:sz w:val="24"/>
          <w:szCs w:val="24"/>
        </w:rPr>
        <w:t>271,7</w:t>
      </w:r>
      <w:r w:rsidR="00EA07D4" w:rsidRPr="00AB3F57">
        <w:rPr>
          <w:rFonts w:ascii="Arial" w:hAnsi="Arial" w:cs="Arial"/>
          <w:sz w:val="24"/>
          <w:szCs w:val="24"/>
        </w:rPr>
        <w:t xml:space="preserve"> тыс. рублей и со следующими показателями:</w:t>
      </w:r>
    </w:p>
    <w:p w:rsidR="00EA07D4" w:rsidRPr="00AB3F57" w:rsidRDefault="0051198C" w:rsidP="0051198C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EA07D4" w:rsidRPr="00AB3F57">
        <w:rPr>
          <w:rFonts w:ascii="Arial" w:hAnsi="Arial" w:cs="Arial"/>
          <w:sz w:val="24"/>
          <w:szCs w:val="24"/>
        </w:rPr>
        <w:t>доходов местного бюджета за 20</w:t>
      </w:r>
      <w:r w:rsidR="00853317">
        <w:rPr>
          <w:rFonts w:ascii="Arial" w:hAnsi="Arial" w:cs="Arial"/>
          <w:sz w:val="24"/>
          <w:szCs w:val="24"/>
        </w:rPr>
        <w:t>20</w:t>
      </w:r>
      <w:r w:rsidR="00EA07D4" w:rsidRPr="00AB3F57">
        <w:rPr>
          <w:rFonts w:ascii="Arial" w:hAnsi="Arial" w:cs="Arial"/>
          <w:sz w:val="24"/>
          <w:szCs w:val="24"/>
        </w:rPr>
        <w:t xml:space="preserve"> год по кодам классификации доходов бюджетов согласно приложению 1  к настоящему решению;</w:t>
      </w:r>
    </w:p>
    <w:p w:rsidR="00EA07D4" w:rsidRPr="00AB3F57" w:rsidRDefault="0051198C" w:rsidP="0051198C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EA07D4" w:rsidRPr="00AB3F57">
        <w:rPr>
          <w:rFonts w:ascii="Arial" w:hAnsi="Arial" w:cs="Arial"/>
          <w:sz w:val="24"/>
          <w:szCs w:val="24"/>
        </w:rPr>
        <w:t>расходов местного</w:t>
      </w:r>
      <w:r w:rsidR="00AB3F57" w:rsidRPr="00AB3F57">
        <w:rPr>
          <w:rFonts w:ascii="Arial" w:hAnsi="Arial" w:cs="Arial"/>
          <w:sz w:val="24"/>
          <w:szCs w:val="24"/>
        </w:rPr>
        <w:t xml:space="preserve"> </w:t>
      </w:r>
      <w:r w:rsidR="00EA07D4" w:rsidRPr="00AB3F57">
        <w:rPr>
          <w:rFonts w:ascii="Arial" w:hAnsi="Arial" w:cs="Arial"/>
          <w:sz w:val="24"/>
          <w:szCs w:val="24"/>
        </w:rPr>
        <w:t>бюджета за 20</w:t>
      </w:r>
      <w:r w:rsidR="00853317">
        <w:rPr>
          <w:rFonts w:ascii="Arial" w:hAnsi="Arial" w:cs="Arial"/>
          <w:sz w:val="24"/>
          <w:szCs w:val="24"/>
        </w:rPr>
        <w:t>20</w:t>
      </w:r>
      <w:r w:rsidR="00EA07D4" w:rsidRPr="00AB3F57">
        <w:rPr>
          <w:rFonts w:ascii="Arial" w:hAnsi="Arial" w:cs="Arial"/>
          <w:sz w:val="24"/>
          <w:szCs w:val="24"/>
        </w:rPr>
        <w:t xml:space="preserve"> год по ведомственной структуре расходов </w:t>
      </w:r>
      <w:r w:rsidR="00AB3F57" w:rsidRPr="00AB3F57">
        <w:rPr>
          <w:rFonts w:ascii="Arial" w:hAnsi="Arial" w:cs="Arial"/>
          <w:sz w:val="24"/>
          <w:szCs w:val="24"/>
        </w:rPr>
        <w:t>местного</w:t>
      </w:r>
      <w:r w:rsidR="00EA07D4" w:rsidRPr="00AB3F57">
        <w:rPr>
          <w:rFonts w:ascii="Arial" w:hAnsi="Arial" w:cs="Arial"/>
          <w:sz w:val="24"/>
          <w:szCs w:val="24"/>
        </w:rPr>
        <w:t xml:space="preserve"> бюджета согласно приложению 2 к настоящему решению;</w:t>
      </w:r>
    </w:p>
    <w:p w:rsidR="00EA07D4" w:rsidRPr="00AB3F57" w:rsidRDefault="0051198C" w:rsidP="0051198C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EA07D4" w:rsidRPr="00AB3F57">
        <w:rPr>
          <w:rFonts w:ascii="Arial" w:hAnsi="Arial" w:cs="Arial"/>
          <w:sz w:val="24"/>
          <w:szCs w:val="24"/>
        </w:rPr>
        <w:t>расходов местного бюджета за 20</w:t>
      </w:r>
      <w:r w:rsidR="00853317">
        <w:rPr>
          <w:rFonts w:ascii="Arial" w:hAnsi="Arial" w:cs="Arial"/>
          <w:sz w:val="24"/>
          <w:szCs w:val="24"/>
        </w:rPr>
        <w:t>20</w:t>
      </w:r>
      <w:r w:rsidR="00EA07D4" w:rsidRPr="00AB3F57">
        <w:rPr>
          <w:rFonts w:ascii="Arial" w:hAnsi="Arial" w:cs="Arial"/>
          <w:sz w:val="24"/>
          <w:szCs w:val="24"/>
        </w:rPr>
        <w:t xml:space="preserve"> год по разделам, подразделам классификации расходов бюджетов согласно приложению 3 к настоящему решению;</w:t>
      </w:r>
    </w:p>
    <w:p w:rsidR="00EA07D4" w:rsidRPr="00AB3F57" w:rsidRDefault="0051198C" w:rsidP="005119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EA07D4" w:rsidRPr="00AB3F57">
        <w:rPr>
          <w:rFonts w:ascii="Arial" w:hAnsi="Arial" w:cs="Arial"/>
          <w:sz w:val="24"/>
          <w:szCs w:val="24"/>
        </w:rPr>
        <w:t>источников финансирования дефицита местного бюджета за 20</w:t>
      </w:r>
      <w:r w:rsidR="00853317">
        <w:rPr>
          <w:rFonts w:ascii="Arial" w:hAnsi="Arial" w:cs="Arial"/>
          <w:sz w:val="24"/>
          <w:szCs w:val="24"/>
        </w:rPr>
        <w:t>20</w:t>
      </w:r>
      <w:r w:rsidR="00EA07D4" w:rsidRPr="00AB3F57">
        <w:rPr>
          <w:rFonts w:ascii="Arial" w:hAnsi="Arial" w:cs="Arial"/>
          <w:sz w:val="24"/>
          <w:szCs w:val="24"/>
        </w:rPr>
        <w:t xml:space="preserve"> год по кодам </w:t>
      </w:r>
      <w:proofErr w:type="gramStart"/>
      <w:r w:rsidR="00EA07D4" w:rsidRPr="00AB3F57">
        <w:rPr>
          <w:rFonts w:ascii="Arial" w:hAnsi="Arial" w:cs="Arial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="00EA07D4" w:rsidRPr="00AB3F57">
        <w:rPr>
          <w:rFonts w:ascii="Arial" w:hAnsi="Arial" w:cs="Arial"/>
          <w:sz w:val="24"/>
          <w:szCs w:val="24"/>
        </w:rPr>
        <w:t xml:space="preserve"> согласно приложению 4 к настоящему решению.</w:t>
      </w:r>
    </w:p>
    <w:p w:rsidR="00AB3F57" w:rsidRPr="00AB3F57" w:rsidRDefault="00AB3F57" w:rsidP="0051198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B3F57">
        <w:rPr>
          <w:rFonts w:ascii="Arial" w:hAnsi="Arial" w:cs="Arial"/>
          <w:sz w:val="24"/>
          <w:szCs w:val="24"/>
        </w:rPr>
        <w:t>2. Настоящее Решение вступает в силу с</w:t>
      </w:r>
      <w:r w:rsidR="0017434B">
        <w:rPr>
          <w:rFonts w:ascii="Arial" w:hAnsi="Arial" w:cs="Arial"/>
          <w:sz w:val="24"/>
          <w:szCs w:val="24"/>
        </w:rPr>
        <w:t xml:space="preserve"> момента подписания, подлежит опубликованию </w:t>
      </w:r>
      <w:r w:rsidRPr="00AB3F57">
        <w:rPr>
          <w:rFonts w:ascii="Arial" w:hAnsi="Arial" w:cs="Arial"/>
          <w:sz w:val="24"/>
          <w:szCs w:val="24"/>
        </w:rPr>
        <w:t>в печатном издании «Ярцевский вестник» и размещению на официальном информационном Интернет-сайте Енисейского района Красноярского края.</w:t>
      </w:r>
    </w:p>
    <w:p w:rsidR="00AB3F57" w:rsidRPr="00AB3F57" w:rsidRDefault="00AB3F57" w:rsidP="00EA07D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06D0B" w:rsidRPr="00AB3F57" w:rsidRDefault="00506D0B" w:rsidP="00506D0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7FE1" w:rsidRDefault="003E5ADB" w:rsidP="003E5ADB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п</w:t>
      </w:r>
      <w:r w:rsidR="00437FE1" w:rsidRPr="00AB3F57">
        <w:rPr>
          <w:rFonts w:ascii="Arial" w:hAnsi="Arial" w:cs="Arial"/>
          <w:sz w:val="24"/>
          <w:szCs w:val="24"/>
        </w:rPr>
        <w:t>ре</w:t>
      </w:r>
      <w:r>
        <w:rPr>
          <w:rFonts w:ascii="Arial" w:hAnsi="Arial" w:cs="Arial"/>
          <w:sz w:val="24"/>
          <w:szCs w:val="24"/>
        </w:rPr>
        <w:t xml:space="preserve">дседателя Ярцевского </w:t>
      </w:r>
    </w:p>
    <w:p w:rsidR="003E5ADB" w:rsidRDefault="003E5ADB" w:rsidP="003E5ADB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Совета депутатов                                                             В.В. Епишин</w:t>
      </w:r>
    </w:p>
    <w:p w:rsidR="003E5ADB" w:rsidRDefault="003E5ADB" w:rsidP="003E5ADB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E5ADB" w:rsidRDefault="003E5ADB" w:rsidP="003E5ADB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полномочия</w:t>
      </w:r>
    </w:p>
    <w:p w:rsidR="003E5ADB" w:rsidRPr="00AB3F57" w:rsidRDefault="003E5ADB" w:rsidP="003E5ADB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Главы Ярцевского сельсовета                                                           Е.А Казак</w:t>
      </w:r>
    </w:p>
    <w:p w:rsidR="00437FE1" w:rsidRPr="00AB3F57" w:rsidRDefault="00437FE1" w:rsidP="00437FE1">
      <w:pPr>
        <w:rPr>
          <w:rFonts w:ascii="Arial" w:hAnsi="Arial" w:cs="Arial"/>
          <w:b/>
          <w:sz w:val="24"/>
          <w:szCs w:val="24"/>
        </w:rPr>
      </w:pPr>
    </w:p>
    <w:p w:rsidR="00B80B55" w:rsidRDefault="00B80B55" w:rsidP="00B80B55">
      <w:pPr>
        <w:rPr>
          <w:rFonts w:ascii="Arial" w:hAnsi="Arial" w:cs="Arial"/>
        </w:rPr>
      </w:pPr>
    </w:p>
    <w:p w:rsidR="003E5ADB" w:rsidRDefault="003E5ADB" w:rsidP="00B80B55">
      <w:pPr>
        <w:rPr>
          <w:rFonts w:ascii="Arial" w:hAnsi="Arial" w:cs="Arial"/>
        </w:rPr>
        <w:sectPr w:rsidR="003E5ADB" w:rsidSect="00043C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0"/>
        <w:gridCol w:w="658"/>
        <w:gridCol w:w="403"/>
        <w:gridCol w:w="492"/>
        <w:gridCol w:w="417"/>
        <w:gridCol w:w="456"/>
        <w:gridCol w:w="531"/>
        <w:gridCol w:w="581"/>
        <w:gridCol w:w="744"/>
        <w:gridCol w:w="6535"/>
        <w:gridCol w:w="972"/>
        <w:gridCol w:w="984"/>
        <w:gridCol w:w="972"/>
        <w:gridCol w:w="1073"/>
      </w:tblGrid>
      <w:tr w:rsidR="003E5ADB" w:rsidTr="003E5ADB">
        <w:trPr>
          <w:trHeight w:val="19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E5ADB" w:rsidTr="003E5ADB">
        <w:trPr>
          <w:trHeight w:val="240"/>
        </w:trPr>
        <w:tc>
          <w:tcPr>
            <w:tcW w:w="112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E5ADB" w:rsidRDefault="008E1B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3E5AD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к проекту Решения Ярцевского сельского Совета депутатов от 18.06. 2021 №35-57р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E5ADB">
        <w:trPr>
          <w:trHeight w:val="9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E5ADB" w:rsidTr="003E5ADB">
        <w:trPr>
          <w:trHeight w:val="245"/>
        </w:trPr>
        <w:tc>
          <w:tcPr>
            <w:tcW w:w="112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 w:rsidP="008E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местного бюджета по кодам классификации доходов бюджетов</w:t>
            </w:r>
            <w:r w:rsidR="008E1B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2020 год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E5ADB" w:rsidTr="003E5ADB">
        <w:trPr>
          <w:trHeight w:val="221"/>
        </w:trPr>
        <w:tc>
          <w:tcPr>
            <w:tcW w:w="15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 w:rsidP="008E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E5ADB" w:rsidTr="003E5ADB">
        <w:trPr>
          <w:trHeight w:val="18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(тыс.</w:t>
            </w:r>
            <w:r w:rsidR="0051198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рублей)</w:t>
            </w:r>
          </w:p>
        </w:tc>
      </w:tr>
      <w:tr w:rsidR="003E5ADB" w:rsidTr="003E5ADB">
        <w:trPr>
          <w:trHeight w:val="22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35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классификации доходов бюджетов</w:t>
            </w: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Наименование кода классификации доходам бюджетов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Утверждено Решением о бюджете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Уточненный план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3E5ADB" w:rsidTr="003E5ADB">
        <w:trPr>
          <w:trHeight w:val="977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главного администратора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статьи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группы подвида</w:t>
            </w:r>
          </w:p>
        </w:tc>
        <w:tc>
          <w:tcPr>
            <w:tcW w:w="72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аналитической группы подвида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3E5ADB">
        <w:trPr>
          <w:trHeight w:val="19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3E5ADB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1 221,3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1 221,3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1 127,2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92,30</w:t>
            </w:r>
          </w:p>
        </w:tc>
      </w:tr>
      <w:tr w:rsidR="003E5ADB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435,4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495,4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510,5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103,05</w:t>
            </w:r>
          </w:p>
        </w:tc>
      </w:tr>
      <w:tr w:rsidR="003E5ADB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435,4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495,4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510,5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103,05</w:t>
            </w:r>
          </w:p>
        </w:tc>
      </w:tr>
      <w:tr w:rsidR="003E5ADB">
        <w:trPr>
          <w:trHeight w:val="54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  <w:r w:rsidR="008E1B9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435,4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495,4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510,5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103,05</w:t>
            </w:r>
          </w:p>
        </w:tc>
      </w:tr>
      <w:tr w:rsidR="003E5ADB">
        <w:trPr>
          <w:trHeight w:val="37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258,4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258,4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230,8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89,32</w:t>
            </w:r>
          </w:p>
        </w:tc>
      </w:tr>
      <w:tr w:rsidR="003E5ADB">
        <w:trPr>
          <w:trHeight w:val="37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258,4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258,4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230,8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89,32</w:t>
            </w:r>
          </w:p>
        </w:tc>
      </w:tr>
      <w:tr w:rsidR="003E5ADB">
        <w:trPr>
          <w:trHeight w:val="60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118,4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118,4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106,4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89,86</w:t>
            </w:r>
          </w:p>
        </w:tc>
      </w:tr>
      <w:tr w:rsidR="003E5ADB">
        <w:trPr>
          <w:trHeight w:val="74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) двигателей,</w:t>
            </w:r>
            <w:r w:rsidR="0051198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133,33</w:t>
            </w:r>
          </w:p>
        </w:tc>
      </w:tr>
      <w:tr w:rsidR="003E5ADB">
        <w:trPr>
          <w:trHeight w:val="5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154,7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154,7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143,2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92,57</w:t>
            </w:r>
          </w:p>
        </w:tc>
      </w:tr>
      <w:tr w:rsidR="003E5ADB">
        <w:trPr>
          <w:trHeight w:val="5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-15,3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-15,3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-19,6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128,10</w:t>
            </w:r>
          </w:p>
        </w:tc>
      </w:tr>
      <w:tr w:rsidR="003E5ADB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417,9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313,3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229,2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73,16</w:t>
            </w:r>
          </w:p>
        </w:tc>
      </w:tr>
      <w:tr w:rsidR="003E5ADB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291,5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174,8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91,3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52,23</w:t>
            </w:r>
          </w:p>
        </w:tc>
      </w:tr>
      <w:tr w:rsidR="003E5ADB">
        <w:trPr>
          <w:trHeight w:val="39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</w:t>
            </w:r>
            <w:r w:rsidR="0051198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применяемым к объектам </w:t>
            </w:r>
            <w:r w:rsidR="0051198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налогообложения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 расположенных в границах сельских поселений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291,5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174,8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91,3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52,23</w:t>
            </w:r>
          </w:p>
        </w:tc>
      </w:tr>
      <w:tr w:rsidR="003E5ADB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126,4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138,5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137,9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99,57</w:t>
            </w:r>
          </w:p>
        </w:tc>
      </w:tr>
      <w:tr w:rsidR="003E5ADB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105,5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99,62</w:t>
            </w:r>
          </w:p>
        </w:tc>
      </w:tr>
      <w:tr w:rsidR="003E5ADB">
        <w:trPr>
          <w:trHeight w:val="3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033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105,5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99,62</w:t>
            </w:r>
          </w:p>
        </w:tc>
      </w:tr>
      <w:tr w:rsidR="003E5ADB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99,39</w:t>
            </w:r>
          </w:p>
        </w:tc>
      </w:tr>
      <w:tr w:rsidR="003E5ADB">
        <w:trPr>
          <w:trHeight w:val="3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99,39</w:t>
            </w:r>
          </w:p>
        </w:tc>
      </w:tr>
      <w:tr w:rsidR="003E5ADB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24,5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98,00</w:t>
            </w:r>
          </w:p>
        </w:tc>
      </w:tr>
      <w:tr w:rsidR="003E5ADB">
        <w:trPr>
          <w:trHeight w:val="74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Государственная пошлина за совершение </w:t>
            </w:r>
            <w:r w:rsidR="0051198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нотариальных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r w:rsidR="0051198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нотариальных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действий (сумма платеж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перерасчеты,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24,5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98,00</w:t>
            </w:r>
          </w:p>
        </w:tc>
      </w:tr>
      <w:tr w:rsidR="003E5ADB">
        <w:trPr>
          <w:trHeight w:val="74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Государственная пошлина за совершение </w:t>
            </w:r>
            <w:r w:rsidR="0051198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нотариальных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r w:rsidR="0051198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нотариальных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действий (прочие поступления)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24,5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98,00</w:t>
            </w:r>
          </w:p>
        </w:tc>
      </w:tr>
      <w:tr w:rsidR="003E5ADB">
        <w:trPr>
          <w:trHeight w:val="37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ДОХОДЫ ОТ ИСПОЛЬЗОВАНИЯ ИМУЩЕСТВА, НАХОЯЩЕГОСЯ В ГОСУДАРСТВЕННОЙ И МУНИЦИПАЛЬНОЙ СОБСТВЕННОСТИ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32,6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110,14</w:t>
            </w:r>
          </w:p>
        </w:tc>
      </w:tr>
      <w:tr w:rsidR="003E5ADB">
        <w:trPr>
          <w:trHeight w:val="74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32,6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110,14</w:t>
            </w:r>
          </w:p>
        </w:tc>
      </w:tr>
      <w:tr w:rsidR="003E5ADB">
        <w:trPr>
          <w:trHeight w:val="78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535" w:type="dxa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32,6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110,14</w:t>
            </w:r>
          </w:p>
        </w:tc>
      </w:tr>
      <w:tr w:rsidR="003E5ADB">
        <w:trPr>
          <w:trHeight w:val="3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E5ADB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E5ADB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E5ADB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13 148,9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16 493,0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16 240,2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98,47</w:t>
            </w:r>
          </w:p>
        </w:tc>
      </w:tr>
      <w:tr w:rsidR="003E5ADB">
        <w:trPr>
          <w:trHeight w:val="39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13 148,9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16 257,8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16 005,0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98,45</w:t>
            </w:r>
          </w:p>
        </w:tc>
      </w:tr>
      <w:tr w:rsidR="003E5ADB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6 331,4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6 331,4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6 331,4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E5ADB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6 331,4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6 331,4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6 331,4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E5ADB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6 331,4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6 331,4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6 331,4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E5ADB">
        <w:trPr>
          <w:trHeight w:val="3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2 555,8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2 303,0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90,11</w:t>
            </w:r>
          </w:p>
        </w:tc>
      </w:tr>
      <w:tr w:rsidR="003E5ADB">
        <w:trPr>
          <w:trHeight w:val="40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E5ADB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2 490,8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2 238,0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89,85</w:t>
            </w:r>
          </w:p>
        </w:tc>
      </w:tr>
      <w:tr w:rsidR="003E5ADB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2 490,8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2 238,0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89,85</w:t>
            </w:r>
          </w:p>
        </w:tc>
      </w:tr>
      <w:tr w:rsidR="003E5ADB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143,8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171,5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171,5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E5ADB">
        <w:trPr>
          <w:trHeight w:val="3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E5ADB">
        <w:trPr>
          <w:trHeight w:val="3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 полномочий субъ</w:t>
            </w:r>
            <w:r w:rsidR="0051198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ктов Российской Федерации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E5ADB">
        <w:trPr>
          <w:trHeight w:val="3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136,8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163,8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163,8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E5ADB">
        <w:trPr>
          <w:trHeight w:val="37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136,8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163,8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163,8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E5ADB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6 673,7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7 199,1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7 199,1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E5ADB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 межбюджетные трансферты, передаваемые бюджетам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6 673,7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7 199,1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7 199,1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E5ADB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Прочие  межбюджетные трансферты, передаваемые бюджетам сельских поселений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6 673,7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7 199,1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7 199,1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E5ADB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135,7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135,7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E5ADB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135,7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135,7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E5ADB">
        <w:trPr>
          <w:trHeight w:val="37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135,7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135,7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E5ADB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E5ADB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E5ADB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E5ADB" w:rsidTr="003E5ADB">
        <w:trPr>
          <w:trHeight w:val="233"/>
        </w:trPr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14 370,2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17 714,3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17 367,4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98,04</w:t>
            </w:r>
          </w:p>
        </w:tc>
      </w:tr>
    </w:tbl>
    <w:p w:rsidR="003E5ADB" w:rsidRDefault="003E5ADB" w:rsidP="00B80B55">
      <w:pPr>
        <w:rPr>
          <w:rFonts w:ascii="Arial" w:hAnsi="Arial" w:cs="Arial"/>
        </w:rPr>
        <w:sectPr w:rsidR="003E5ADB" w:rsidSect="0051198C">
          <w:pgSz w:w="16838" w:h="11906" w:orient="landscape"/>
          <w:pgMar w:top="1701" w:right="1134" w:bottom="1134" w:left="1134" w:header="708" w:footer="708" w:gutter="0"/>
          <w:cols w:space="708"/>
          <w:docGrid w:linePitch="360"/>
        </w:sect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9"/>
        <w:gridCol w:w="4443"/>
        <w:gridCol w:w="530"/>
        <w:gridCol w:w="478"/>
        <w:gridCol w:w="415"/>
        <w:gridCol w:w="293"/>
        <w:gridCol w:w="194"/>
        <w:gridCol w:w="415"/>
        <w:gridCol w:w="740"/>
        <w:gridCol w:w="91"/>
        <w:gridCol w:w="617"/>
        <w:gridCol w:w="230"/>
        <w:gridCol w:w="479"/>
        <w:gridCol w:w="351"/>
        <w:gridCol w:w="216"/>
      </w:tblGrid>
      <w:tr w:rsidR="003E5ADB" w:rsidTr="0051198C">
        <w:trPr>
          <w:trHeight w:val="139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Приложение № 2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E5ADB" w:rsidTr="0051198C">
        <w:trPr>
          <w:trHeight w:val="168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1198C" w:rsidRDefault="005119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 решению</w:t>
            </w:r>
            <w:r w:rsidR="003E5AD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Ярцевского сель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ского Совета</w:t>
            </w:r>
          </w:p>
          <w:p w:rsidR="003E5ADB" w:rsidRDefault="005119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депутатов от 18.06.2021</w:t>
            </w:r>
            <w:r w:rsidR="003E5AD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35-57р</w:t>
            </w:r>
            <w:r w:rsidR="003E5AD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E5ADB" w:rsidTr="0051198C">
        <w:trPr>
          <w:trHeight w:val="72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E5ADB" w:rsidTr="0051198C">
        <w:trPr>
          <w:trHeight w:val="82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E5ADB" w:rsidTr="0051198C">
        <w:trPr>
          <w:trHeight w:val="170"/>
        </w:trPr>
        <w:tc>
          <w:tcPr>
            <w:tcW w:w="70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местного бюджета по ведомственной структуре расходов местного бюджета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5ADB" w:rsidTr="0051198C">
        <w:trPr>
          <w:trHeight w:val="170"/>
        </w:trPr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 2020 год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E5ADB" w:rsidTr="0051198C">
        <w:trPr>
          <w:trHeight w:val="17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(тыс.</w:t>
            </w:r>
            <w:r w:rsidR="00511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рублей)</w:t>
            </w:r>
          </w:p>
        </w:tc>
      </w:tr>
      <w:tr w:rsidR="003E5ADB" w:rsidTr="0051198C">
        <w:trPr>
          <w:trHeight w:val="168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51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</w:t>
            </w:r>
            <w:r w:rsidR="003E5AD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главного распорядителя (распорядителя, получателя)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Раздел,</w:t>
            </w:r>
          </w:p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Утверждено Решением о бюджете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Бюджетная роспись с учетом изменений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Процент исполнения</w:t>
            </w:r>
          </w:p>
        </w:tc>
      </w:tr>
      <w:tr w:rsidR="003E5ADB" w:rsidTr="0051198C">
        <w:trPr>
          <w:trHeight w:val="677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E5ADB" w:rsidTr="0051198C">
        <w:trPr>
          <w:trHeight w:val="310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ru-RU"/>
              </w:rPr>
              <w:t xml:space="preserve">Администрация Ярцевского сельсовета Енисейского района Красноярского края 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14 370,2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18 071,0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17 639,1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97,61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5 806,7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6 434,8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6 335,5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98,46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855,7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964,1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964,1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7100000000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855,7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964,1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964,1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7110000000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855,7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964,1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964,1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398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Частичное финансирование (возмещение) расходов на повышение с 01 октября 2020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7110010350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415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7110010350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7110010350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7110010350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415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7110010350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422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Частичное финансирование (возмещение) расходов на повышение с 01 июня 2020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отдельным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категориям работников бюджетной сферы Красноярского края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7110010360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415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7110010360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7110010360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7110010360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415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7110010360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7110080020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855,7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856,6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856,6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415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7110080020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855,7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856,6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856,6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7110080020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855,7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856,6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856,6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7110080020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657,2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657,9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657,9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415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7110080020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198,7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198,7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415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4 543,7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5 128,4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5 030,1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98,08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7800000000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4 543,7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5 128,4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5 030,1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98,08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7820000000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4 543,7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5 128,4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5 030,1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98,08</w:t>
            </w:r>
          </w:p>
        </w:tc>
      </w:tr>
      <w:tr w:rsidR="003E5ADB" w:rsidTr="0051198C">
        <w:trPr>
          <w:trHeight w:val="422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Частичное финансирование (возмещение) расходов на повышение с 01 октября 2020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7820010350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415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7820010350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7820010350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7820010350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415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7820010350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422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Частичное финансирование (возмещение) расходов на повышение с 01 июня 2020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7820010360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292,0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292,0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415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7820010360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292,0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292,0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7820010360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292,0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292,0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7820010360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224,3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224,3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415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7820010360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554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размера оплаты труда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7820010490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415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7820010490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7820010490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7820010490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415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7820010490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4 543,7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4 356,0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4 257,7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97,74</w:t>
            </w:r>
          </w:p>
        </w:tc>
      </w:tr>
      <w:tr w:rsidR="003E5ADB" w:rsidTr="0051198C">
        <w:trPr>
          <w:trHeight w:val="56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3 319,9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3 193,6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3 114,1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97,51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3 319,9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3 193,6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3 114,1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97,51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2 506,5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2 506,4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2 500,6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99,77</w:t>
            </w:r>
          </w:p>
        </w:tc>
      </w:tr>
      <w:tr w:rsidR="003E5ADB" w:rsidTr="0051198C">
        <w:trPr>
          <w:trHeight w:val="310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8E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выплаты персо</w:t>
            </w:r>
            <w:r w:rsidR="003E5AD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налу государственных (муниципальных) органов, за исключением фонда оплаты труда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415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756,9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631,3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557,6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88,33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1 223,8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1 160,6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1 141,8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98,38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1 223,8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1 160,6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1 141,8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98,38</w:t>
            </w:r>
          </w:p>
        </w:tc>
      </w:tr>
      <w:tr w:rsidR="003E5ADB" w:rsidTr="0051198C">
        <w:trPr>
          <w:trHeight w:val="310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1 223,8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1 160,6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1 141,8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98,38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14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317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 ремонта, реконструкции или капитального ремонта зданий муниципальных организаций (учреждений)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7820080100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400,6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400,6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7820080100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400,6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400,6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7820080100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400,6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400,6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310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7820080100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400,6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400,6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Подготовка и проведение выборов в представительные органы муниципального образования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9410000000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9410080020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9410080020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340,6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341,3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341,3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№ 2 "Улучшение качества жизни населения в МО Ярцевский сельсовет на 2020-2022 годы"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Подпрограмма № 2 "Выполнение отдельных государственных полномочий"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415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0220075140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0220075140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0220075140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6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0220075140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333,6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333,6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333,6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333,6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333,6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333,6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92,9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310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294,7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240,7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93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294,7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240,7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9910080000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294,7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240,7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9910080000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294,7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240,7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398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Федерации 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9910080088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317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части полномочий в области создания условий для обеспечения жителей поселения услугами связи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9910080089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62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9910080091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194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9910080093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93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9910080095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473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части полномочий по вопросам организации в границах поселения электр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,тепло- и водоснабжения населения,</w:t>
            </w:r>
            <w:r w:rsidR="0051198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водоотведения, снабжения населения топливом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9910080096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Осуществление части полномочий по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9910080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098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540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192,6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192,6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192,6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3E5ADB" w:rsidTr="0051198C">
        <w:trPr>
          <w:trHeight w:val="262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92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передачи части полномочий по осуществлению внешнего муниципального финансового контроля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9910080099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163,8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163,8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163,8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163,8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163,8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163,8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163,8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163,8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163,8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163,8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554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132,9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163,8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163,8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132,9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163,8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163,8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118,3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118,3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310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51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выплаты персо</w:t>
            </w:r>
            <w:r w:rsidR="003E5AD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налу государственных (муниципальных) органов, за исключением фонда оплаты труда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415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Взносу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42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310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№ 1 "Развитие территории МО Ярцевский сельсовет на 2020-2022 годы"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44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Подпрограмма № 4 "Профилактика терроризма и экстремизма, а также минимизация и (или) ликвидация последствий проявлений терроризма и эк</w:t>
            </w:r>
            <w:r w:rsidR="0051198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тремизма на территории МО Ярцевский сельсовет"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415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Подготовка </w:t>
            </w:r>
            <w:r w:rsidR="0051198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населения и организаций к дейст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0140082190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310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0140082190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310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0140082190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365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0140082190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106,6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106,6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№ 1 "Развитие территории МО Ярцевский сельсовет на 2020-2022 годы"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106,6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106,6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317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Подпрограмма № 2 "Обеспечение пожарной безопасности сельских населённых пунктов на территории МО Ярцевский сельсовет"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106,6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106,6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317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0120087220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0120087220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0120087220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0120087220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Повышения уровня пожарной безопасности (организаций, учреждений) и жилого сектора Енисейского района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0120088570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0120088570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0120088570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0120088570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01200S4120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01200S4120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01200S4120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01200S4120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288,4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815,8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776,0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95,12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№ 1 "Развитие территории МО Ярцевский сельсовет на 2020-2022 годы"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288,4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815,8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776,0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95,12</w:t>
            </w:r>
          </w:p>
        </w:tc>
      </w:tr>
      <w:tr w:rsidR="003E5ADB" w:rsidTr="0051198C">
        <w:trPr>
          <w:trHeight w:val="415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Подпрограмма № 3 "Обеспечение сохранности и модернизация автомобильных дорог, создание условий безопасности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дорожного движения в границах МО Ярцевский сельсовет"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288,4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815,8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776,0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95,12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132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258,4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775,8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736,0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94,87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Содействие развитию налогового потенциала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0130077450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0130077450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0130077450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8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0130077450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01300S5080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433,4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433,4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6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01300S5080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433,4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433,4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300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01300S5080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433,4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433,4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8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01300S5080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433,4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433,4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334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0130085090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280,9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85,83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0130085090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280,9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85,83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0130085090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280,9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85,83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0130085090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280,9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85,83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0130083400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0130083400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0130083400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№ 1 "Развитие территории МО Ярцевский сельсовет на 2020-2022 годы"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187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Подпрограмма № 5 "Благоустройство детской игровой площадки"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землеустройству и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землепользованию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0150000000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154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0150083400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0150083400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0150083400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6 407,8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8 754,8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8 462,0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96,66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6 407,8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8 754,8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8 462,0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96,66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№ 1 "Развитие территории МО Ярцевский сельсовет на 2020-2022 годы"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6 397,8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8 726,7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8 433,9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96,64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Подпрограмма № 1 "Организация благоустройства в границах населённых пунктов МО Ярцевский сельсовет"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6 397,8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8 726,7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8 433,9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96,64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0110086010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6 134,8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6 753,2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6 713,2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99,41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0110086010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6 134,8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6 753,2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6 713,2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99,41</w:t>
            </w:r>
          </w:p>
        </w:tc>
      </w:tr>
      <w:tr w:rsidR="003E5ADB" w:rsidTr="0051198C">
        <w:trPr>
          <w:trHeight w:val="300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0110086010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6 134,8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6 753,2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6 713,2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99,41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0110086010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6 134,8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6 753,2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6 713,2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99,41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0110086020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124,3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124,3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0110086020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124,3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124,3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0110086020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124,3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124,3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0110086020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124,3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124,3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14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0110086040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0110086040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0110086040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0110086040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4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5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1 809,2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1 556,4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86,03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1 809,2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1 556,4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86,03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1 809,2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1 556,4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86,03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176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1 809,2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1 556,4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86,03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№ 2 "Улучшение качества жизни населения в МО Ярцевский сельсовет на 2020-2022 годы"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178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Подпрограмма № 1 "Содействие занятости населения"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18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0210086050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415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0210086050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0210086050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0210086050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415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Взносу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0210086050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0210088690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415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0210088690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0210088690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0210088690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415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Взносу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0210088690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1 586,1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1 681,0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1 681,0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1 586,1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1 606,0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1 606,0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1 586,1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1 606,0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1 606,0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1 586,1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1 586,1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1 586,1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9910080097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1 586,1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1 586,1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1 586,1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9910080097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1 586,1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1 586,1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1 586,1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398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передачи части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9910080097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1 586,1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1 586,1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1 586,1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9910088400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197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9910088400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9910088400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52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9910088400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Сохранение культурного наследия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9910088740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6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9910088740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8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9910088740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52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9910088740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99100L2990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6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99100L2990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8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99100L2990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62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99100L2990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154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93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№ 2 "Улучшение качества жизни населения в МО Ярцевский сельсовет на 2021-2023 годы"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8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Подпрограмма № 3 "Выполнение отдельных полномочий по социальной поддержке и помощи населению" 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170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0230084910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E5ADB" w:rsidTr="0051198C">
        <w:trPr>
          <w:trHeight w:val="27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0230084910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0230084910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0230084910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0230084910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13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14 370,2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18 071,0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17 639,1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97,61</w:t>
            </w:r>
          </w:p>
        </w:tc>
      </w:tr>
    </w:tbl>
    <w:p w:rsidR="003E5ADB" w:rsidRDefault="003E5ADB" w:rsidP="00B80B55">
      <w:pPr>
        <w:rPr>
          <w:rFonts w:ascii="Arial" w:hAnsi="Arial" w:cs="Arial"/>
        </w:rPr>
        <w:sectPr w:rsidR="003E5ADB" w:rsidSect="005119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4848"/>
        <w:gridCol w:w="850"/>
        <w:gridCol w:w="1094"/>
        <w:gridCol w:w="1124"/>
        <w:gridCol w:w="788"/>
        <w:gridCol w:w="143"/>
        <w:gridCol w:w="850"/>
      </w:tblGrid>
      <w:tr w:rsidR="003E5ADB" w:rsidTr="0051198C">
        <w:trPr>
          <w:trHeight w:val="22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Приложение №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5ADB" w:rsidTr="0051198C">
        <w:trPr>
          <w:trHeight w:val="23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E5ADB" w:rsidRDefault="005119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="003E5A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Решения Ярцевского сельско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 Совета депутатов от 18.06</w:t>
            </w:r>
            <w:r w:rsidR="003E5A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.2021 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35-57р</w:t>
            </w:r>
            <w:r w:rsidR="003E5A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E5ADB" w:rsidTr="0051198C">
        <w:trPr>
          <w:trHeight w:val="518"/>
        </w:trPr>
        <w:tc>
          <w:tcPr>
            <w:tcW w:w="100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Расходы местного бюджета по разделам, подразделам классификации расходов бюджетов</w:t>
            </w:r>
          </w:p>
        </w:tc>
      </w:tr>
      <w:tr w:rsidR="003E5ADB" w:rsidTr="0051198C">
        <w:trPr>
          <w:trHeight w:val="283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за 2020 год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5ADB" w:rsidTr="0051198C">
        <w:trPr>
          <w:trHeight w:val="24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(тыс.</w:t>
            </w:r>
            <w:r w:rsidR="005119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рублей)</w:t>
            </w:r>
          </w:p>
        </w:tc>
      </w:tr>
      <w:tr w:rsidR="003E5ADB" w:rsidTr="0051198C">
        <w:trPr>
          <w:trHeight w:val="209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Разде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л-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подраздел</w:t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Утверждено Решением о бюджете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3E5ADB" w:rsidTr="0051198C">
        <w:trPr>
          <w:trHeight w:val="689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5ADB" w:rsidTr="0051198C">
        <w:trPr>
          <w:trHeight w:val="247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3E5ADB" w:rsidTr="0051198C">
        <w:trPr>
          <w:trHeight w:val="247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5 806,7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6 434,8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6 335,5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98,46</w:t>
            </w:r>
          </w:p>
        </w:tc>
      </w:tr>
      <w:tr w:rsidR="003E5ADB" w:rsidTr="0051198C">
        <w:trPr>
          <w:trHeight w:val="442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855,7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964,1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964,1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838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4 543,7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5 128,4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5 030,1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98,08</w:t>
            </w:r>
          </w:p>
        </w:tc>
      </w:tr>
      <w:tr w:rsidR="003E5ADB" w:rsidTr="0051198C">
        <w:trPr>
          <w:trHeight w:val="418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Подготовка и проведение выборов в представительные органы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E5ADB" w:rsidTr="0051198C">
        <w:trPr>
          <w:trHeight w:val="247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E5ADB" w:rsidTr="0051198C">
        <w:trPr>
          <w:trHeight w:val="247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340,6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341,3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341,3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47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163,8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163,8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47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163,8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163,8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43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629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47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106,6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47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288,4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815,8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776,0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95,12</w:t>
            </w:r>
          </w:p>
        </w:tc>
      </w:tr>
      <w:tr w:rsidR="003E5ADB" w:rsidTr="0051198C">
        <w:trPr>
          <w:trHeight w:val="247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258,4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775,8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736,0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94,87</w:t>
            </w:r>
          </w:p>
        </w:tc>
      </w:tr>
      <w:tr w:rsidR="003E5ADB" w:rsidTr="0051198C">
        <w:trPr>
          <w:trHeight w:val="247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47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6 407,8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8 754,8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8 462,0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96,66</w:t>
            </w:r>
          </w:p>
        </w:tc>
      </w:tr>
      <w:tr w:rsidR="003E5ADB" w:rsidTr="0051198C">
        <w:trPr>
          <w:trHeight w:val="247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6 407,8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8 754,8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8 462,0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96,66</w:t>
            </w:r>
          </w:p>
        </w:tc>
      </w:tr>
      <w:tr w:rsidR="003E5ADB" w:rsidTr="0051198C">
        <w:trPr>
          <w:trHeight w:val="247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1 586,1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1 681,0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1 681,0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47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1 586,1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1 606,0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1 606,0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47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Сохранение культурного наследия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47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47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E5ADB" w:rsidTr="0051198C">
        <w:trPr>
          <w:trHeight w:val="209"/>
        </w:trPr>
        <w:tc>
          <w:tcPr>
            <w:tcW w:w="52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14 370,2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18 071,0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17 639,1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ADB" w:rsidRDefault="003E5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97,61</w:t>
            </w:r>
          </w:p>
        </w:tc>
      </w:tr>
    </w:tbl>
    <w:p w:rsidR="003E5ADB" w:rsidRDefault="003E5ADB" w:rsidP="00B80B55">
      <w:pPr>
        <w:rPr>
          <w:rFonts w:ascii="Arial" w:hAnsi="Arial" w:cs="Arial"/>
        </w:rPr>
        <w:sectPr w:rsidR="003E5ADB" w:rsidSect="003E5A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5ADB" w:rsidRPr="003E5ADB" w:rsidRDefault="003E5ADB" w:rsidP="003E5AD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5AD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Приложение № 4</w:t>
      </w:r>
    </w:p>
    <w:p w:rsidR="003E5ADB" w:rsidRPr="003E5ADB" w:rsidRDefault="003E5ADB" w:rsidP="003E5AD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5AD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</w:t>
      </w:r>
      <w:r w:rsidR="0051198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proofErr w:type="gramStart"/>
      <w:r w:rsidR="0051198C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3E5ADB">
        <w:rPr>
          <w:rFonts w:ascii="Times New Roman" w:eastAsia="Times New Roman" w:hAnsi="Times New Roman"/>
          <w:sz w:val="20"/>
          <w:szCs w:val="20"/>
          <w:lang w:eastAsia="ru-RU"/>
        </w:rPr>
        <w:t xml:space="preserve"> Решения Ярцевского сельского</w:t>
      </w:r>
      <w:r w:rsidR="0051198C">
        <w:rPr>
          <w:rFonts w:ascii="Times New Roman" w:eastAsia="Times New Roman" w:hAnsi="Times New Roman"/>
          <w:sz w:val="20"/>
          <w:szCs w:val="20"/>
          <w:lang w:eastAsia="ru-RU"/>
        </w:rPr>
        <w:t xml:space="preserve"> Совета депутатов от 18.06.2021 № 35-57р</w:t>
      </w:r>
    </w:p>
    <w:p w:rsidR="003E5ADB" w:rsidRPr="003E5ADB" w:rsidRDefault="003E5ADB" w:rsidP="003E5AD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5ADB" w:rsidRPr="003E5ADB" w:rsidRDefault="003E5ADB" w:rsidP="003E5AD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5ADB">
        <w:rPr>
          <w:rFonts w:ascii="Times New Roman" w:eastAsia="Times New Roman" w:hAnsi="Times New Roman"/>
          <w:b/>
          <w:sz w:val="24"/>
          <w:szCs w:val="24"/>
          <w:lang w:eastAsia="ru-RU"/>
        </w:rPr>
        <w:t>Источники финансирования дефицита местного бюджета по кодам классификации</w:t>
      </w:r>
    </w:p>
    <w:p w:rsidR="003E5ADB" w:rsidRPr="003E5ADB" w:rsidRDefault="003E5ADB" w:rsidP="003E5AD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5A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источников финансирования дефицитов бюджетов </w:t>
      </w:r>
    </w:p>
    <w:p w:rsidR="003E5ADB" w:rsidRPr="003E5ADB" w:rsidRDefault="003E5ADB" w:rsidP="003E5AD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5ADB">
        <w:rPr>
          <w:rFonts w:ascii="Times New Roman" w:eastAsia="Times New Roman" w:hAnsi="Times New Roman"/>
          <w:b/>
          <w:sz w:val="24"/>
          <w:szCs w:val="24"/>
          <w:lang w:eastAsia="ru-RU"/>
        </w:rPr>
        <w:t>за 2020 год</w:t>
      </w:r>
    </w:p>
    <w:p w:rsidR="003E5ADB" w:rsidRPr="003E5ADB" w:rsidRDefault="003E5ADB" w:rsidP="003E5AD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AD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(тыс. рублей)</w:t>
      </w:r>
    </w:p>
    <w:p w:rsidR="003E5ADB" w:rsidRPr="003E5ADB" w:rsidRDefault="003E5ADB" w:rsidP="003E5A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8846" w:type="dxa"/>
        <w:tblLayout w:type="fixed"/>
        <w:tblLook w:val="01E0" w:firstRow="1" w:lastRow="1" w:firstColumn="1" w:lastColumn="1" w:noHBand="0" w:noVBand="0"/>
      </w:tblPr>
      <w:tblGrid>
        <w:gridCol w:w="959"/>
        <w:gridCol w:w="2841"/>
        <w:gridCol w:w="4122"/>
        <w:gridCol w:w="2365"/>
        <w:gridCol w:w="2130"/>
        <w:gridCol w:w="2129"/>
        <w:gridCol w:w="2150"/>
        <w:gridCol w:w="2150"/>
      </w:tblGrid>
      <w:tr w:rsidR="003E5ADB" w:rsidRPr="003E5ADB" w:rsidTr="0051198C">
        <w:trPr>
          <w:trHeight w:val="53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№</w:t>
            </w:r>
          </w:p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ind w:left="176" w:right="-539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3E5AD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50" w:type="dxa"/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50" w:type="dxa"/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3E5ADB" w:rsidRPr="003E5ADB" w:rsidTr="0051198C">
        <w:trPr>
          <w:gridAfter w:val="2"/>
          <w:wAfter w:w="4300" w:type="dxa"/>
          <w:trHeight w:val="106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ind w:left="176" w:right="-539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DB" w:rsidRPr="003E5ADB" w:rsidRDefault="003E5ADB" w:rsidP="003E5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:rsidR="003E5ADB" w:rsidRPr="003E5ADB" w:rsidRDefault="0051198C" w:rsidP="003E5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Решением о бюджете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DB" w:rsidRPr="003E5ADB" w:rsidRDefault="003E5ADB" w:rsidP="003E5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Бюджетная роспись с учетом изменений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DB" w:rsidRPr="003E5ADB" w:rsidRDefault="003E5ADB" w:rsidP="003E5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</w:t>
            </w:r>
          </w:p>
        </w:tc>
      </w:tr>
      <w:tr w:rsidR="003E5ADB" w:rsidRPr="003E5ADB" w:rsidTr="0051198C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</w:tr>
      <w:tr w:rsidR="003E5ADB" w:rsidRPr="003E5ADB" w:rsidTr="0051198C">
        <w:trPr>
          <w:gridAfter w:val="2"/>
          <w:wAfter w:w="4300" w:type="dxa"/>
        </w:trPr>
        <w:tc>
          <w:tcPr>
            <w:tcW w:w="1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ADB" w:rsidRPr="003E5ADB" w:rsidRDefault="0051198C" w:rsidP="003E5AD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858 </w:t>
            </w:r>
            <w:r w:rsidR="003E5ADB" w:rsidRPr="003E5ADB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Администрация Ярцевского сельсовета Енисейского района Красноярского края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3E5ADB" w:rsidRPr="003E5ADB" w:rsidTr="0051198C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356,7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271,7</w:t>
            </w:r>
          </w:p>
        </w:tc>
      </w:tr>
      <w:tr w:rsidR="003E5ADB" w:rsidRPr="003E5ADB" w:rsidTr="0051198C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85801000000000000000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356,7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271,7</w:t>
            </w:r>
          </w:p>
        </w:tc>
      </w:tr>
      <w:tr w:rsidR="003E5ADB" w:rsidRPr="003E5ADB" w:rsidTr="0051198C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85801050000000000000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356,7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271,7</w:t>
            </w:r>
          </w:p>
        </w:tc>
      </w:tr>
      <w:tr w:rsidR="003E5ADB" w:rsidRPr="003E5ADB" w:rsidTr="0051198C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85801050000000000500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-14 370,2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-17 714,3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-17 367,4</w:t>
            </w:r>
          </w:p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E5ADB" w:rsidRPr="003E5ADB" w:rsidTr="0051198C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85801050200000000500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-14 370,2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-17 714,3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-17 367,4</w:t>
            </w:r>
          </w:p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E5ADB" w:rsidRPr="003E5ADB" w:rsidTr="0051198C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85801050201000000510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-14 370,2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-17 714,3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-17 367,4</w:t>
            </w:r>
          </w:p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E5ADB" w:rsidRPr="003E5ADB" w:rsidTr="0051198C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85801050201100000510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Увеличение прочих остатков денежных средств  бюджета поселения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-14 370,2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-17 714,3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-17 367,4</w:t>
            </w:r>
          </w:p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E5ADB" w:rsidRPr="003E5ADB" w:rsidTr="0051198C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85801050000000000600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14 370,2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18 071,0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17 639,1</w:t>
            </w:r>
          </w:p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E5ADB" w:rsidRPr="003E5ADB" w:rsidTr="0051198C">
        <w:trPr>
          <w:gridAfter w:val="2"/>
          <w:wAfter w:w="4300" w:type="dxa"/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85801050200000000610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14 370,2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18 071,0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17 639,1</w:t>
            </w:r>
          </w:p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E5ADB" w:rsidRPr="003E5ADB" w:rsidTr="0051198C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85801050201000000610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14 370,2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18 071,0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17 639,1</w:t>
            </w:r>
          </w:p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E5ADB" w:rsidRPr="003E5ADB" w:rsidTr="0051198C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85801050201100000610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Уменьшение прочих остатков денежных </w:t>
            </w:r>
            <w:r w:rsidR="0051198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средств </w:t>
            </w:r>
            <w:r w:rsidRPr="003E5AD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бюджета поселения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14 370,2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18 071,0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5AD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17 639,1</w:t>
            </w:r>
          </w:p>
          <w:p w:rsidR="003E5ADB" w:rsidRPr="003E5ADB" w:rsidRDefault="003E5ADB" w:rsidP="003E5ADB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B80B55" w:rsidRDefault="00B80B55" w:rsidP="00B80B55">
      <w:pPr>
        <w:rPr>
          <w:rFonts w:ascii="Arial" w:hAnsi="Arial" w:cs="Arial"/>
        </w:rPr>
      </w:pPr>
    </w:p>
    <w:sectPr w:rsidR="00B80B55" w:rsidSect="0051198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507"/>
    <w:multiLevelType w:val="hybridMultilevel"/>
    <w:tmpl w:val="959E4380"/>
    <w:lvl w:ilvl="0" w:tplc="CDA4A4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1ED57B5"/>
    <w:multiLevelType w:val="hybridMultilevel"/>
    <w:tmpl w:val="51F0BF4C"/>
    <w:lvl w:ilvl="0" w:tplc="F4260FC4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2">
    <w:nsid w:val="2E634B6D"/>
    <w:multiLevelType w:val="hybridMultilevel"/>
    <w:tmpl w:val="D48ED2E6"/>
    <w:lvl w:ilvl="0" w:tplc="5C56D1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86748B"/>
    <w:multiLevelType w:val="hybridMultilevel"/>
    <w:tmpl w:val="837C9DB2"/>
    <w:lvl w:ilvl="0" w:tplc="D15A23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B3A162E"/>
    <w:multiLevelType w:val="hybridMultilevel"/>
    <w:tmpl w:val="33D4B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69679A"/>
    <w:multiLevelType w:val="hybridMultilevel"/>
    <w:tmpl w:val="5C9AD27E"/>
    <w:lvl w:ilvl="0" w:tplc="8A4895E0">
      <w:start w:val="1"/>
      <w:numFmt w:val="decimal"/>
      <w:lvlText w:val="%1."/>
      <w:lvlJc w:val="left"/>
      <w:pPr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5E53719D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70A23F20"/>
    <w:multiLevelType w:val="hybridMultilevel"/>
    <w:tmpl w:val="3800CE04"/>
    <w:lvl w:ilvl="0" w:tplc="FE4C5C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2"/>
  <w:drawingGridVerticalSpacing w:val="1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B4"/>
    <w:rsid w:val="0000559A"/>
    <w:rsid w:val="00005FF0"/>
    <w:rsid w:val="00024682"/>
    <w:rsid w:val="000320E5"/>
    <w:rsid w:val="000324B5"/>
    <w:rsid w:val="00043C46"/>
    <w:rsid w:val="00046C61"/>
    <w:rsid w:val="000556E0"/>
    <w:rsid w:val="00055907"/>
    <w:rsid w:val="00056381"/>
    <w:rsid w:val="000733D7"/>
    <w:rsid w:val="00075744"/>
    <w:rsid w:val="000818C5"/>
    <w:rsid w:val="00087951"/>
    <w:rsid w:val="00096FFE"/>
    <w:rsid w:val="000A6ACE"/>
    <w:rsid w:val="000C3617"/>
    <w:rsid w:val="000C558E"/>
    <w:rsid w:val="000F4B93"/>
    <w:rsid w:val="00115115"/>
    <w:rsid w:val="0016792A"/>
    <w:rsid w:val="00172068"/>
    <w:rsid w:val="0017434B"/>
    <w:rsid w:val="00182C0B"/>
    <w:rsid w:val="001954AF"/>
    <w:rsid w:val="001A5F8E"/>
    <w:rsid w:val="001A6E94"/>
    <w:rsid w:val="001B40D5"/>
    <w:rsid w:val="001B596E"/>
    <w:rsid w:val="001D228A"/>
    <w:rsid w:val="001D362E"/>
    <w:rsid w:val="001D4DD3"/>
    <w:rsid w:val="001D573D"/>
    <w:rsid w:val="001E0B82"/>
    <w:rsid w:val="001E2014"/>
    <w:rsid w:val="001F18FD"/>
    <w:rsid w:val="002066A1"/>
    <w:rsid w:val="00224A79"/>
    <w:rsid w:val="002413D8"/>
    <w:rsid w:val="00241C6F"/>
    <w:rsid w:val="00241D9A"/>
    <w:rsid w:val="00274323"/>
    <w:rsid w:val="00294866"/>
    <w:rsid w:val="00296263"/>
    <w:rsid w:val="002A77B3"/>
    <w:rsid w:val="002B499F"/>
    <w:rsid w:val="002C29D0"/>
    <w:rsid w:val="002C3E32"/>
    <w:rsid w:val="002C4824"/>
    <w:rsid w:val="002C4F2C"/>
    <w:rsid w:val="002C726B"/>
    <w:rsid w:val="002D668D"/>
    <w:rsid w:val="00311058"/>
    <w:rsid w:val="003144FB"/>
    <w:rsid w:val="00316ED6"/>
    <w:rsid w:val="00326082"/>
    <w:rsid w:val="00347907"/>
    <w:rsid w:val="003523FB"/>
    <w:rsid w:val="00352684"/>
    <w:rsid w:val="00372FB2"/>
    <w:rsid w:val="00377D0E"/>
    <w:rsid w:val="00384D2C"/>
    <w:rsid w:val="00394F95"/>
    <w:rsid w:val="003C3347"/>
    <w:rsid w:val="003D60D8"/>
    <w:rsid w:val="003E0C97"/>
    <w:rsid w:val="003E5ADB"/>
    <w:rsid w:val="003F155B"/>
    <w:rsid w:val="0040110C"/>
    <w:rsid w:val="00405233"/>
    <w:rsid w:val="00410815"/>
    <w:rsid w:val="004134D8"/>
    <w:rsid w:val="00427520"/>
    <w:rsid w:val="004278C5"/>
    <w:rsid w:val="00430E0D"/>
    <w:rsid w:val="00431EEB"/>
    <w:rsid w:val="00433C8C"/>
    <w:rsid w:val="00437FE1"/>
    <w:rsid w:val="0044641E"/>
    <w:rsid w:val="004560D4"/>
    <w:rsid w:val="00494D54"/>
    <w:rsid w:val="004A6824"/>
    <w:rsid w:val="004C1C88"/>
    <w:rsid w:val="004D25D2"/>
    <w:rsid w:val="004D36D9"/>
    <w:rsid w:val="004E1591"/>
    <w:rsid w:val="004E6263"/>
    <w:rsid w:val="004F1101"/>
    <w:rsid w:val="004F18FB"/>
    <w:rsid w:val="004F6DA0"/>
    <w:rsid w:val="00506D0B"/>
    <w:rsid w:val="0051198C"/>
    <w:rsid w:val="00530C8D"/>
    <w:rsid w:val="005328B8"/>
    <w:rsid w:val="00536F62"/>
    <w:rsid w:val="00543E56"/>
    <w:rsid w:val="00575A46"/>
    <w:rsid w:val="00585BC7"/>
    <w:rsid w:val="005A3D55"/>
    <w:rsid w:val="005B1220"/>
    <w:rsid w:val="005E5834"/>
    <w:rsid w:val="005F4CC4"/>
    <w:rsid w:val="00601526"/>
    <w:rsid w:val="0060178C"/>
    <w:rsid w:val="00603D74"/>
    <w:rsid w:val="0061184A"/>
    <w:rsid w:val="00612618"/>
    <w:rsid w:val="006279F5"/>
    <w:rsid w:val="006359A3"/>
    <w:rsid w:val="0064171E"/>
    <w:rsid w:val="00674ABC"/>
    <w:rsid w:val="00675F88"/>
    <w:rsid w:val="006B1AF6"/>
    <w:rsid w:val="006B5155"/>
    <w:rsid w:val="006E3315"/>
    <w:rsid w:val="006E4CEC"/>
    <w:rsid w:val="006F4FB2"/>
    <w:rsid w:val="006F6551"/>
    <w:rsid w:val="00712121"/>
    <w:rsid w:val="00767C91"/>
    <w:rsid w:val="00785FEE"/>
    <w:rsid w:val="0079149E"/>
    <w:rsid w:val="0079786E"/>
    <w:rsid w:val="007A0B1A"/>
    <w:rsid w:val="007A108C"/>
    <w:rsid w:val="007A678A"/>
    <w:rsid w:val="007B4490"/>
    <w:rsid w:val="007D4A89"/>
    <w:rsid w:val="007F1BB0"/>
    <w:rsid w:val="007F4D79"/>
    <w:rsid w:val="00813244"/>
    <w:rsid w:val="00813C5E"/>
    <w:rsid w:val="008141F8"/>
    <w:rsid w:val="0081616C"/>
    <w:rsid w:val="00826082"/>
    <w:rsid w:val="00853317"/>
    <w:rsid w:val="00855A81"/>
    <w:rsid w:val="00864355"/>
    <w:rsid w:val="00874421"/>
    <w:rsid w:val="0088100E"/>
    <w:rsid w:val="008832EC"/>
    <w:rsid w:val="008A3819"/>
    <w:rsid w:val="008A63E1"/>
    <w:rsid w:val="008A65C3"/>
    <w:rsid w:val="008A7E81"/>
    <w:rsid w:val="008B0A43"/>
    <w:rsid w:val="008B7AB2"/>
    <w:rsid w:val="008D3C30"/>
    <w:rsid w:val="008D620F"/>
    <w:rsid w:val="008E1B91"/>
    <w:rsid w:val="008E3407"/>
    <w:rsid w:val="008E4222"/>
    <w:rsid w:val="0090311D"/>
    <w:rsid w:val="009122CA"/>
    <w:rsid w:val="00923080"/>
    <w:rsid w:val="0096547E"/>
    <w:rsid w:val="00966ED8"/>
    <w:rsid w:val="009862C8"/>
    <w:rsid w:val="0099447A"/>
    <w:rsid w:val="009B1D73"/>
    <w:rsid w:val="009C5E05"/>
    <w:rsid w:val="009D5790"/>
    <w:rsid w:val="009F2E00"/>
    <w:rsid w:val="00A0614B"/>
    <w:rsid w:val="00A24A91"/>
    <w:rsid w:val="00A30A1E"/>
    <w:rsid w:val="00A35221"/>
    <w:rsid w:val="00A412AA"/>
    <w:rsid w:val="00A60BCE"/>
    <w:rsid w:val="00A60D0B"/>
    <w:rsid w:val="00A64688"/>
    <w:rsid w:val="00A64CF4"/>
    <w:rsid w:val="00A825C3"/>
    <w:rsid w:val="00AA4000"/>
    <w:rsid w:val="00AB3F57"/>
    <w:rsid w:val="00AC37DB"/>
    <w:rsid w:val="00AC709B"/>
    <w:rsid w:val="00AD0763"/>
    <w:rsid w:val="00AD153A"/>
    <w:rsid w:val="00AD2797"/>
    <w:rsid w:val="00AE2A02"/>
    <w:rsid w:val="00AF2C39"/>
    <w:rsid w:val="00AF39B3"/>
    <w:rsid w:val="00B215A4"/>
    <w:rsid w:val="00B32D0F"/>
    <w:rsid w:val="00B47750"/>
    <w:rsid w:val="00B519F3"/>
    <w:rsid w:val="00B71EFE"/>
    <w:rsid w:val="00B80B55"/>
    <w:rsid w:val="00BA4AAF"/>
    <w:rsid w:val="00BB116E"/>
    <w:rsid w:val="00BB52EF"/>
    <w:rsid w:val="00BC7E6E"/>
    <w:rsid w:val="00BE7F24"/>
    <w:rsid w:val="00BF2D92"/>
    <w:rsid w:val="00C1334A"/>
    <w:rsid w:val="00C153F7"/>
    <w:rsid w:val="00C40293"/>
    <w:rsid w:val="00C80BC2"/>
    <w:rsid w:val="00C919CC"/>
    <w:rsid w:val="00C92A90"/>
    <w:rsid w:val="00CA20F9"/>
    <w:rsid w:val="00CA4567"/>
    <w:rsid w:val="00CD2CAA"/>
    <w:rsid w:val="00CE7CBB"/>
    <w:rsid w:val="00D07994"/>
    <w:rsid w:val="00D11856"/>
    <w:rsid w:val="00D41BB4"/>
    <w:rsid w:val="00D44464"/>
    <w:rsid w:val="00D626B2"/>
    <w:rsid w:val="00D63182"/>
    <w:rsid w:val="00D768B0"/>
    <w:rsid w:val="00D811EE"/>
    <w:rsid w:val="00D8777B"/>
    <w:rsid w:val="00D87DF9"/>
    <w:rsid w:val="00D92FF5"/>
    <w:rsid w:val="00DA14DE"/>
    <w:rsid w:val="00DA259F"/>
    <w:rsid w:val="00DA3C38"/>
    <w:rsid w:val="00DA7A46"/>
    <w:rsid w:val="00DD0D2D"/>
    <w:rsid w:val="00DD3766"/>
    <w:rsid w:val="00DD646C"/>
    <w:rsid w:val="00DE5F7E"/>
    <w:rsid w:val="00DE6097"/>
    <w:rsid w:val="00E00CE6"/>
    <w:rsid w:val="00E05B4D"/>
    <w:rsid w:val="00E11F29"/>
    <w:rsid w:val="00E14D23"/>
    <w:rsid w:val="00E15C44"/>
    <w:rsid w:val="00E175D2"/>
    <w:rsid w:val="00E17666"/>
    <w:rsid w:val="00E35F3B"/>
    <w:rsid w:val="00E46EEE"/>
    <w:rsid w:val="00E55A3C"/>
    <w:rsid w:val="00E675D2"/>
    <w:rsid w:val="00E67BEB"/>
    <w:rsid w:val="00E70C79"/>
    <w:rsid w:val="00E70D77"/>
    <w:rsid w:val="00E81368"/>
    <w:rsid w:val="00E841B8"/>
    <w:rsid w:val="00E87A87"/>
    <w:rsid w:val="00E906F5"/>
    <w:rsid w:val="00EA07D4"/>
    <w:rsid w:val="00EC298A"/>
    <w:rsid w:val="00EC771C"/>
    <w:rsid w:val="00ED46E2"/>
    <w:rsid w:val="00EE6394"/>
    <w:rsid w:val="00EF27EC"/>
    <w:rsid w:val="00F15A88"/>
    <w:rsid w:val="00F1621A"/>
    <w:rsid w:val="00F31B41"/>
    <w:rsid w:val="00F50499"/>
    <w:rsid w:val="00F676F9"/>
    <w:rsid w:val="00F73AB5"/>
    <w:rsid w:val="00F83379"/>
    <w:rsid w:val="00FA3207"/>
    <w:rsid w:val="00FB2569"/>
    <w:rsid w:val="00FB430F"/>
    <w:rsid w:val="00FC2633"/>
    <w:rsid w:val="00FD1FB8"/>
    <w:rsid w:val="00FF0633"/>
    <w:rsid w:val="00FF11B4"/>
    <w:rsid w:val="00FF39D5"/>
    <w:rsid w:val="00FF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ypewriter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2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4222"/>
    <w:pPr>
      <w:ind w:left="720"/>
      <w:contextualSpacing/>
    </w:pPr>
    <w:rPr>
      <w:rFonts w:eastAsia="Times New Roman"/>
      <w:lang w:eastAsia="ru-RU"/>
    </w:rPr>
  </w:style>
  <w:style w:type="paragraph" w:styleId="a4">
    <w:name w:val="Body Text"/>
    <w:basedOn w:val="a"/>
    <w:link w:val="a5"/>
    <w:uiPriority w:val="99"/>
    <w:rsid w:val="008E42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8E4222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8E42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8E4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E42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D37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E67BEB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E67BEB"/>
    <w:rPr>
      <w:rFonts w:ascii="Arial" w:hAnsi="Arial"/>
      <w:sz w:val="22"/>
      <w:lang w:val="ru-RU" w:eastAsia="en-US"/>
    </w:rPr>
  </w:style>
  <w:style w:type="character" w:customStyle="1" w:styleId="2">
    <w:name w:val="Основной текст (2)_"/>
    <w:link w:val="20"/>
    <w:rsid w:val="00874421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4421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8">
    <w:name w:val="No Spacing"/>
    <w:uiPriority w:val="1"/>
    <w:qFormat/>
    <w:rsid w:val="00874421"/>
    <w:rPr>
      <w:rFonts w:asciiTheme="minorHAnsi" w:eastAsiaTheme="minorHAnsi" w:hAnsiTheme="minorHAnsi" w:cstheme="minorBidi"/>
      <w:lang w:eastAsia="en-US"/>
    </w:rPr>
  </w:style>
  <w:style w:type="character" w:styleId="HTML">
    <w:name w:val="HTML Typewriter"/>
    <w:basedOn w:val="a0"/>
    <w:rsid w:val="00B80B55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ypewriter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2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4222"/>
    <w:pPr>
      <w:ind w:left="720"/>
      <w:contextualSpacing/>
    </w:pPr>
    <w:rPr>
      <w:rFonts w:eastAsia="Times New Roman"/>
      <w:lang w:eastAsia="ru-RU"/>
    </w:rPr>
  </w:style>
  <w:style w:type="paragraph" w:styleId="a4">
    <w:name w:val="Body Text"/>
    <w:basedOn w:val="a"/>
    <w:link w:val="a5"/>
    <w:uiPriority w:val="99"/>
    <w:rsid w:val="008E42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8E4222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8E42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8E4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E42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D37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E67BEB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E67BEB"/>
    <w:rPr>
      <w:rFonts w:ascii="Arial" w:hAnsi="Arial"/>
      <w:sz w:val="22"/>
      <w:lang w:val="ru-RU" w:eastAsia="en-US"/>
    </w:rPr>
  </w:style>
  <w:style w:type="character" w:customStyle="1" w:styleId="2">
    <w:name w:val="Основной текст (2)_"/>
    <w:link w:val="20"/>
    <w:rsid w:val="00874421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4421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8">
    <w:name w:val="No Spacing"/>
    <w:uiPriority w:val="1"/>
    <w:qFormat/>
    <w:rsid w:val="00874421"/>
    <w:rPr>
      <w:rFonts w:asciiTheme="minorHAnsi" w:eastAsiaTheme="minorHAnsi" w:hAnsiTheme="minorHAnsi" w:cstheme="minorBidi"/>
      <w:lang w:eastAsia="en-US"/>
    </w:rPr>
  </w:style>
  <w:style w:type="character" w:styleId="HTML">
    <w:name w:val="HTML Typewriter"/>
    <w:basedOn w:val="a0"/>
    <w:rsid w:val="00B80B5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6612</Words>
  <Characters>37692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cp:lastPrinted>2021-03-14T07:46:00Z</cp:lastPrinted>
  <dcterms:created xsi:type="dcterms:W3CDTF">2021-06-22T07:00:00Z</dcterms:created>
  <dcterms:modified xsi:type="dcterms:W3CDTF">2021-06-24T05:13:00Z</dcterms:modified>
</cp:coreProperties>
</file>