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D7" w:rsidRPr="000C16E5" w:rsidRDefault="00425ED7" w:rsidP="00425ED7">
      <w:pPr>
        <w:spacing w:after="0" w:line="240" w:lineRule="auto"/>
        <w:jc w:val="center"/>
        <w:rPr>
          <w:rFonts w:ascii="Arial" w:eastAsia="Times New Roman" w:hAnsi="Arial" w:cs="Arial"/>
          <w:b/>
          <w:bCs/>
          <w:color w:val="000000"/>
          <w:sz w:val="24"/>
          <w:szCs w:val="24"/>
          <w:lang w:eastAsia="ru-RU"/>
        </w:rPr>
      </w:pPr>
      <w:r w:rsidRPr="000C16E5">
        <w:rPr>
          <w:rFonts w:ascii="Arial" w:eastAsia="Times New Roman" w:hAnsi="Arial" w:cs="Arial"/>
          <w:b/>
          <w:bCs/>
          <w:color w:val="000000"/>
          <w:sz w:val="24"/>
          <w:szCs w:val="24"/>
          <w:lang w:eastAsia="ru-RU"/>
        </w:rPr>
        <w:t>РОССИЙСКАЯ ФЕДЕРАЦИЯ</w:t>
      </w:r>
    </w:p>
    <w:p w:rsidR="00425ED7" w:rsidRPr="000C16E5" w:rsidRDefault="00425ED7" w:rsidP="00425ED7">
      <w:pPr>
        <w:spacing w:after="0" w:line="240" w:lineRule="auto"/>
        <w:jc w:val="center"/>
        <w:rPr>
          <w:rFonts w:ascii="Arial" w:eastAsia="Times New Roman" w:hAnsi="Arial" w:cs="Arial"/>
          <w:b/>
          <w:bCs/>
          <w:color w:val="000000"/>
          <w:sz w:val="24"/>
          <w:szCs w:val="24"/>
          <w:lang w:eastAsia="ru-RU"/>
        </w:rPr>
      </w:pPr>
      <w:r w:rsidRPr="000C16E5">
        <w:rPr>
          <w:rFonts w:ascii="Arial" w:eastAsia="Times New Roman" w:hAnsi="Arial" w:cs="Arial"/>
          <w:b/>
          <w:bCs/>
          <w:color w:val="000000"/>
          <w:sz w:val="24"/>
          <w:szCs w:val="24"/>
          <w:lang w:eastAsia="ru-RU"/>
        </w:rPr>
        <w:t>ЯРЦЕВСКИЙ СЕЛЬСКИЙ СОВЕТ ДЕПУТАТОВ</w:t>
      </w:r>
    </w:p>
    <w:p w:rsidR="00425ED7" w:rsidRPr="000C16E5" w:rsidRDefault="00425ED7" w:rsidP="00425ED7">
      <w:pPr>
        <w:spacing w:after="0" w:line="240" w:lineRule="auto"/>
        <w:jc w:val="center"/>
        <w:rPr>
          <w:rFonts w:ascii="Arial" w:eastAsia="Times New Roman" w:hAnsi="Arial" w:cs="Arial"/>
          <w:b/>
          <w:bCs/>
          <w:color w:val="000000"/>
          <w:sz w:val="24"/>
          <w:szCs w:val="24"/>
          <w:lang w:eastAsia="ru-RU"/>
        </w:rPr>
      </w:pPr>
      <w:r w:rsidRPr="000C16E5">
        <w:rPr>
          <w:rFonts w:ascii="Arial" w:eastAsia="Times New Roman" w:hAnsi="Arial" w:cs="Arial"/>
          <w:b/>
          <w:bCs/>
          <w:color w:val="000000"/>
          <w:sz w:val="24"/>
          <w:szCs w:val="24"/>
          <w:lang w:eastAsia="ru-RU"/>
        </w:rPr>
        <w:t>ЕНИСЕЙСКОГО РАЙОНА</w:t>
      </w:r>
    </w:p>
    <w:p w:rsidR="00425ED7" w:rsidRPr="000C16E5" w:rsidRDefault="00425ED7" w:rsidP="00425ED7">
      <w:pPr>
        <w:spacing w:after="0" w:line="240" w:lineRule="auto"/>
        <w:jc w:val="center"/>
        <w:rPr>
          <w:rFonts w:ascii="Arial" w:eastAsia="Times New Roman" w:hAnsi="Arial" w:cs="Arial"/>
          <w:b/>
          <w:bCs/>
          <w:color w:val="000000"/>
          <w:sz w:val="24"/>
          <w:szCs w:val="24"/>
          <w:lang w:eastAsia="ru-RU"/>
        </w:rPr>
      </w:pPr>
      <w:r w:rsidRPr="000C16E5">
        <w:rPr>
          <w:rFonts w:ascii="Arial" w:eastAsia="Times New Roman" w:hAnsi="Arial" w:cs="Arial"/>
          <w:b/>
          <w:bCs/>
          <w:color w:val="000000"/>
          <w:sz w:val="24"/>
          <w:szCs w:val="24"/>
          <w:lang w:eastAsia="ru-RU"/>
        </w:rPr>
        <w:t>КРАСНОЯРСКОГО КРАЯ</w:t>
      </w:r>
    </w:p>
    <w:p w:rsidR="00425ED7" w:rsidRDefault="00425ED7" w:rsidP="00425ED7">
      <w:pPr>
        <w:spacing w:after="0" w:line="240" w:lineRule="auto"/>
        <w:ind w:firstLine="708"/>
        <w:jc w:val="both"/>
        <w:rPr>
          <w:rFonts w:ascii="Arial" w:eastAsia="Times New Roman" w:hAnsi="Arial" w:cs="Arial"/>
          <w:bCs/>
          <w:color w:val="000000"/>
          <w:sz w:val="24"/>
          <w:szCs w:val="24"/>
          <w:lang w:eastAsia="ru-RU"/>
        </w:rPr>
      </w:pPr>
    </w:p>
    <w:p w:rsidR="000C16E5" w:rsidRPr="000C16E5" w:rsidRDefault="000C16E5" w:rsidP="00425ED7">
      <w:pPr>
        <w:spacing w:after="0" w:line="240" w:lineRule="auto"/>
        <w:ind w:firstLine="708"/>
        <w:jc w:val="both"/>
        <w:rPr>
          <w:rFonts w:ascii="Arial" w:eastAsia="Times New Roman" w:hAnsi="Arial" w:cs="Arial"/>
          <w:bCs/>
          <w:color w:val="000000"/>
          <w:sz w:val="24"/>
          <w:szCs w:val="24"/>
          <w:lang w:eastAsia="ru-RU"/>
        </w:rPr>
      </w:pPr>
    </w:p>
    <w:p w:rsidR="00425ED7" w:rsidRPr="000C16E5" w:rsidRDefault="00425ED7" w:rsidP="00425ED7">
      <w:pPr>
        <w:spacing w:after="0" w:line="240" w:lineRule="auto"/>
        <w:jc w:val="center"/>
        <w:rPr>
          <w:rFonts w:ascii="Arial" w:eastAsia="Times New Roman" w:hAnsi="Arial" w:cs="Arial"/>
          <w:b/>
          <w:bCs/>
          <w:color w:val="000000"/>
          <w:sz w:val="24"/>
          <w:szCs w:val="24"/>
          <w:lang w:eastAsia="ru-RU"/>
        </w:rPr>
      </w:pPr>
      <w:r w:rsidRPr="000C16E5">
        <w:rPr>
          <w:rFonts w:ascii="Arial" w:eastAsia="Times New Roman" w:hAnsi="Arial" w:cs="Arial"/>
          <w:b/>
          <w:bCs/>
          <w:color w:val="000000"/>
          <w:sz w:val="24"/>
          <w:szCs w:val="24"/>
          <w:lang w:eastAsia="ru-RU"/>
        </w:rPr>
        <w:t>РЕШЕНИЕ</w:t>
      </w:r>
    </w:p>
    <w:p w:rsidR="00425ED7" w:rsidRPr="000C16E5" w:rsidRDefault="00425ED7" w:rsidP="00425ED7">
      <w:pPr>
        <w:spacing w:after="0" w:line="240" w:lineRule="auto"/>
        <w:ind w:firstLine="708"/>
        <w:jc w:val="both"/>
        <w:rPr>
          <w:rFonts w:ascii="Arial" w:eastAsia="Times New Roman" w:hAnsi="Arial" w:cs="Arial"/>
          <w:b/>
          <w:bCs/>
          <w:color w:val="000000"/>
          <w:sz w:val="24"/>
          <w:szCs w:val="24"/>
          <w:lang w:eastAsia="ru-RU"/>
        </w:rPr>
      </w:pPr>
    </w:p>
    <w:p w:rsidR="00425ED7" w:rsidRPr="000C16E5" w:rsidRDefault="00A60D4A" w:rsidP="00425ED7">
      <w:pPr>
        <w:spacing w:after="0" w:line="240" w:lineRule="auto"/>
        <w:jc w:val="both"/>
        <w:rPr>
          <w:rFonts w:ascii="Arial" w:eastAsia="Times New Roman" w:hAnsi="Arial" w:cs="Arial"/>
          <w:bCs/>
          <w:color w:val="000000"/>
          <w:sz w:val="24"/>
          <w:szCs w:val="24"/>
          <w:lang w:eastAsia="ru-RU"/>
        </w:rPr>
      </w:pPr>
      <w:r w:rsidRPr="000C16E5">
        <w:rPr>
          <w:rFonts w:ascii="Arial" w:eastAsia="Times New Roman" w:hAnsi="Arial" w:cs="Arial"/>
          <w:bCs/>
          <w:color w:val="000000"/>
          <w:sz w:val="24"/>
          <w:szCs w:val="24"/>
          <w:lang w:eastAsia="ru-RU"/>
        </w:rPr>
        <w:t>0</w:t>
      </w:r>
      <w:r w:rsidR="008D1912">
        <w:rPr>
          <w:rFonts w:ascii="Arial" w:eastAsia="Times New Roman" w:hAnsi="Arial" w:cs="Arial"/>
          <w:bCs/>
          <w:color w:val="000000"/>
          <w:sz w:val="24"/>
          <w:szCs w:val="24"/>
          <w:lang w:eastAsia="ru-RU"/>
        </w:rPr>
        <w:t>7</w:t>
      </w:r>
      <w:r w:rsidR="005E7795">
        <w:rPr>
          <w:rFonts w:ascii="Arial" w:eastAsia="Times New Roman" w:hAnsi="Arial" w:cs="Arial"/>
          <w:bCs/>
          <w:color w:val="000000"/>
          <w:sz w:val="24"/>
          <w:szCs w:val="24"/>
          <w:lang w:eastAsia="ru-RU"/>
        </w:rPr>
        <w:t>.07.2023</w:t>
      </w:r>
      <w:r w:rsidR="00425ED7" w:rsidRPr="000C16E5">
        <w:rPr>
          <w:rFonts w:ascii="Arial" w:eastAsia="Times New Roman" w:hAnsi="Arial" w:cs="Arial"/>
          <w:bCs/>
          <w:color w:val="000000"/>
          <w:sz w:val="24"/>
          <w:szCs w:val="24"/>
          <w:lang w:eastAsia="ru-RU"/>
        </w:rPr>
        <w:t xml:space="preserve">           </w:t>
      </w:r>
      <w:r w:rsidR="00950E71" w:rsidRPr="000C16E5">
        <w:rPr>
          <w:rFonts w:ascii="Arial" w:eastAsia="Times New Roman" w:hAnsi="Arial" w:cs="Arial"/>
          <w:bCs/>
          <w:color w:val="000000"/>
          <w:sz w:val="24"/>
          <w:szCs w:val="24"/>
          <w:lang w:eastAsia="ru-RU"/>
        </w:rPr>
        <w:t xml:space="preserve">                               </w:t>
      </w:r>
      <w:r w:rsidR="00425ED7" w:rsidRPr="000C16E5">
        <w:rPr>
          <w:rFonts w:ascii="Arial" w:eastAsia="Times New Roman" w:hAnsi="Arial" w:cs="Arial"/>
          <w:bCs/>
          <w:color w:val="000000"/>
          <w:sz w:val="24"/>
          <w:szCs w:val="24"/>
          <w:lang w:eastAsia="ru-RU"/>
        </w:rPr>
        <w:t xml:space="preserve"> с. Ярцево            </w:t>
      </w:r>
      <w:r w:rsidR="00950E71" w:rsidRPr="000C16E5">
        <w:rPr>
          <w:rFonts w:ascii="Arial" w:eastAsia="Times New Roman" w:hAnsi="Arial" w:cs="Arial"/>
          <w:bCs/>
          <w:color w:val="000000"/>
          <w:sz w:val="24"/>
          <w:szCs w:val="24"/>
          <w:lang w:eastAsia="ru-RU"/>
        </w:rPr>
        <w:t xml:space="preserve">                             </w:t>
      </w:r>
      <w:r w:rsidR="00425ED7" w:rsidRPr="000C16E5">
        <w:rPr>
          <w:rFonts w:ascii="Arial" w:eastAsia="Times New Roman" w:hAnsi="Arial" w:cs="Arial"/>
          <w:bCs/>
          <w:color w:val="000000"/>
          <w:sz w:val="24"/>
          <w:szCs w:val="24"/>
          <w:lang w:eastAsia="ru-RU"/>
        </w:rPr>
        <w:t>№</w:t>
      </w:r>
      <w:r w:rsidR="005E7795">
        <w:rPr>
          <w:rFonts w:ascii="Arial" w:eastAsia="Times New Roman" w:hAnsi="Arial" w:cs="Arial"/>
          <w:bCs/>
          <w:color w:val="000000"/>
          <w:sz w:val="24"/>
          <w:szCs w:val="24"/>
          <w:lang w:eastAsia="ru-RU"/>
        </w:rPr>
        <w:t xml:space="preserve"> 65-153</w:t>
      </w:r>
      <w:r w:rsidR="00425ED7" w:rsidRPr="000C16E5">
        <w:rPr>
          <w:rFonts w:ascii="Arial" w:eastAsia="Times New Roman" w:hAnsi="Arial" w:cs="Arial"/>
          <w:bCs/>
          <w:color w:val="000000"/>
          <w:sz w:val="24"/>
          <w:szCs w:val="24"/>
          <w:lang w:eastAsia="ru-RU"/>
        </w:rPr>
        <w:t>р</w:t>
      </w:r>
    </w:p>
    <w:p w:rsidR="00425ED7" w:rsidRPr="000C16E5" w:rsidRDefault="00425ED7" w:rsidP="00425ED7">
      <w:pPr>
        <w:spacing w:after="0" w:line="240" w:lineRule="auto"/>
        <w:rPr>
          <w:rFonts w:ascii="Arial" w:eastAsia="Times New Roman" w:hAnsi="Arial" w:cs="Arial"/>
          <w:b/>
          <w:sz w:val="24"/>
          <w:szCs w:val="24"/>
          <w:lang w:eastAsia="ru-RU"/>
        </w:rPr>
      </w:pPr>
    </w:p>
    <w:p w:rsidR="00425ED7" w:rsidRPr="000C16E5" w:rsidRDefault="00425ED7" w:rsidP="008801D7">
      <w:pPr>
        <w:pStyle w:val="a4"/>
        <w:jc w:val="center"/>
        <w:rPr>
          <w:rFonts w:ascii="Arial" w:hAnsi="Arial" w:cs="Arial"/>
          <w:b/>
          <w:sz w:val="24"/>
          <w:szCs w:val="24"/>
        </w:rPr>
      </w:pPr>
    </w:p>
    <w:p w:rsidR="000B7BD5" w:rsidRPr="000C16E5" w:rsidRDefault="000B7BD5" w:rsidP="00EB4DBD">
      <w:pPr>
        <w:pStyle w:val="a4"/>
        <w:jc w:val="center"/>
        <w:rPr>
          <w:rFonts w:ascii="Arial" w:hAnsi="Arial" w:cs="Arial"/>
          <w:b/>
          <w:sz w:val="24"/>
          <w:szCs w:val="24"/>
        </w:rPr>
      </w:pPr>
      <w:r w:rsidRPr="000C16E5">
        <w:rPr>
          <w:rFonts w:ascii="Arial" w:hAnsi="Arial" w:cs="Arial"/>
          <w:b/>
          <w:sz w:val="24"/>
          <w:szCs w:val="24"/>
        </w:rPr>
        <w:t xml:space="preserve">О </w:t>
      </w:r>
      <w:r w:rsidR="00EB4DBD" w:rsidRPr="000C16E5">
        <w:rPr>
          <w:rFonts w:ascii="Arial" w:hAnsi="Arial" w:cs="Arial"/>
          <w:b/>
          <w:sz w:val="24"/>
          <w:szCs w:val="24"/>
        </w:rPr>
        <w:t>внесении изменений в решение Ярцевского сельского Совета д</w:t>
      </w:r>
      <w:r w:rsidR="000C16E5">
        <w:rPr>
          <w:rFonts w:ascii="Arial" w:hAnsi="Arial" w:cs="Arial"/>
          <w:b/>
          <w:sz w:val="24"/>
          <w:szCs w:val="24"/>
        </w:rPr>
        <w:t>епутатов от 11.10.2019 № 5-4р «О</w:t>
      </w:r>
      <w:r w:rsidR="00EB4DBD" w:rsidRPr="000C16E5">
        <w:rPr>
          <w:rFonts w:ascii="Arial" w:hAnsi="Arial" w:cs="Arial"/>
          <w:b/>
          <w:sz w:val="24"/>
          <w:szCs w:val="24"/>
        </w:rPr>
        <w:t xml:space="preserve">б утверждении Положения </w:t>
      </w:r>
      <w:r w:rsidR="00071337">
        <w:rPr>
          <w:rFonts w:ascii="Arial" w:hAnsi="Arial" w:cs="Arial"/>
          <w:b/>
          <w:sz w:val="24"/>
          <w:szCs w:val="24"/>
        </w:rPr>
        <w:t>«</w:t>
      </w:r>
      <w:r w:rsidR="00EB4DBD" w:rsidRPr="000C16E5">
        <w:rPr>
          <w:rFonts w:ascii="Arial" w:hAnsi="Arial" w:cs="Arial"/>
          <w:b/>
          <w:sz w:val="24"/>
          <w:szCs w:val="24"/>
        </w:rPr>
        <w:t>Об условиях и порядке предоставления муниципальному служащему права на пенсию за выслугу лет за счет средств бюджета Ярцевского сельсовета Енисейского района Красноярского края»</w:t>
      </w:r>
    </w:p>
    <w:p w:rsidR="00A20B7D" w:rsidRDefault="00A20B7D" w:rsidP="00FD2B3B">
      <w:pPr>
        <w:pStyle w:val="a4"/>
        <w:jc w:val="center"/>
        <w:rPr>
          <w:rFonts w:ascii="Arial" w:hAnsi="Arial" w:cs="Arial"/>
          <w:b/>
          <w:sz w:val="24"/>
          <w:szCs w:val="24"/>
        </w:rPr>
      </w:pPr>
    </w:p>
    <w:p w:rsidR="008D1912" w:rsidRPr="000C16E5" w:rsidRDefault="008D1912" w:rsidP="00FD2B3B">
      <w:pPr>
        <w:pStyle w:val="a4"/>
        <w:jc w:val="center"/>
        <w:rPr>
          <w:rFonts w:ascii="Arial" w:hAnsi="Arial" w:cs="Arial"/>
          <w:b/>
          <w:sz w:val="24"/>
          <w:szCs w:val="24"/>
        </w:rPr>
      </w:pPr>
    </w:p>
    <w:p w:rsidR="00F213AC" w:rsidRDefault="000B7BD5" w:rsidP="00FD2B3B">
      <w:pPr>
        <w:pStyle w:val="formattext"/>
        <w:spacing w:before="0" w:beforeAutospacing="0" w:after="0" w:afterAutospacing="0"/>
        <w:ind w:firstLine="709"/>
        <w:jc w:val="both"/>
        <w:rPr>
          <w:rFonts w:ascii="Arial" w:eastAsia="Calibri" w:hAnsi="Arial" w:cs="Arial"/>
          <w:b/>
        </w:rPr>
      </w:pPr>
      <w:r w:rsidRPr="000C16E5">
        <w:rPr>
          <w:rFonts w:ascii="Arial" w:hAnsi="Arial" w:cs="Arial"/>
        </w:rPr>
        <w:t>В с</w:t>
      </w:r>
      <w:r w:rsidR="00F213AC" w:rsidRPr="000C16E5">
        <w:rPr>
          <w:rFonts w:ascii="Arial" w:hAnsi="Arial" w:cs="Arial"/>
        </w:rPr>
        <w:t>оответс</w:t>
      </w:r>
      <w:r w:rsidR="00BF3D9E">
        <w:rPr>
          <w:rFonts w:ascii="Arial" w:hAnsi="Arial" w:cs="Arial"/>
        </w:rPr>
        <w:t xml:space="preserve">твии с </w:t>
      </w:r>
      <w:r w:rsidR="00EB4DBD" w:rsidRPr="000C16E5">
        <w:rPr>
          <w:rFonts w:ascii="Arial" w:hAnsi="Arial" w:cs="Arial"/>
        </w:rPr>
        <w:t>законом</w:t>
      </w:r>
      <w:r w:rsidR="00BF3D9E">
        <w:rPr>
          <w:rFonts w:ascii="Arial" w:hAnsi="Arial" w:cs="Arial"/>
        </w:rPr>
        <w:t xml:space="preserve"> Красноярского края от 06.04.2023 № 5-1710</w:t>
      </w:r>
      <w:r w:rsidR="00F213AC" w:rsidRPr="000C16E5">
        <w:rPr>
          <w:rFonts w:ascii="Arial" w:hAnsi="Arial" w:cs="Arial"/>
        </w:rPr>
        <w:t xml:space="preserve"> </w:t>
      </w:r>
      <w:r w:rsidR="00BF3D9E">
        <w:rPr>
          <w:rFonts w:ascii="Arial" w:hAnsi="Arial" w:cs="Arial"/>
        </w:rPr>
        <w:t xml:space="preserve">«О внесении изменений в Закон края </w:t>
      </w:r>
      <w:r w:rsidR="00EB4DBD" w:rsidRPr="000C16E5">
        <w:rPr>
          <w:rFonts w:ascii="Arial" w:hAnsi="Arial" w:cs="Arial"/>
        </w:rPr>
        <w:t xml:space="preserve">«Об особенностях правового регулирования муниципальной службы в Красноярском крае, </w:t>
      </w:r>
      <w:r w:rsidR="00BF3D9E">
        <w:rPr>
          <w:rFonts w:ascii="Arial" w:hAnsi="Arial" w:cs="Arial"/>
        </w:rPr>
        <w:t xml:space="preserve">руководствуясь </w:t>
      </w:r>
      <w:r w:rsidR="00EB4DBD" w:rsidRPr="000C16E5">
        <w:rPr>
          <w:rFonts w:ascii="Arial" w:hAnsi="Arial" w:cs="Arial"/>
        </w:rPr>
        <w:t xml:space="preserve">Уставом </w:t>
      </w:r>
      <w:proofErr w:type="spellStart"/>
      <w:r w:rsidR="00EB4DBD" w:rsidRPr="000C16E5">
        <w:rPr>
          <w:rFonts w:ascii="Arial" w:hAnsi="Arial" w:cs="Arial"/>
        </w:rPr>
        <w:t>Ярцевского</w:t>
      </w:r>
      <w:proofErr w:type="spellEnd"/>
      <w:r w:rsidR="00EB4DBD" w:rsidRPr="000C16E5">
        <w:rPr>
          <w:rFonts w:ascii="Arial" w:hAnsi="Arial" w:cs="Arial"/>
        </w:rPr>
        <w:t xml:space="preserve"> сельсовета, </w:t>
      </w:r>
      <w:proofErr w:type="spellStart"/>
      <w:r w:rsidR="008A4849" w:rsidRPr="000C16E5">
        <w:rPr>
          <w:rFonts w:ascii="Arial" w:hAnsi="Arial" w:cs="Arial"/>
        </w:rPr>
        <w:t>Ярцевский</w:t>
      </w:r>
      <w:proofErr w:type="spellEnd"/>
      <w:r w:rsidR="008A4849" w:rsidRPr="000C16E5">
        <w:rPr>
          <w:rFonts w:ascii="Arial" w:hAnsi="Arial" w:cs="Arial"/>
        </w:rPr>
        <w:t xml:space="preserve"> сельский Совет депутатов</w:t>
      </w:r>
      <w:r w:rsidR="00F213AC" w:rsidRPr="000C16E5">
        <w:rPr>
          <w:rFonts w:ascii="Arial" w:eastAsia="Calibri" w:hAnsi="Arial" w:cs="Arial"/>
          <w:b/>
        </w:rPr>
        <w:t xml:space="preserve"> РЕШИЛ:</w:t>
      </w:r>
    </w:p>
    <w:p w:rsidR="007C7DF0" w:rsidRDefault="00BF3D9E" w:rsidP="00BF3D9E">
      <w:pPr>
        <w:pStyle w:val="a4"/>
        <w:ind w:firstLine="709"/>
        <w:jc w:val="both"/>
        <w:rPr>
          <w:rFonts w:ascii="Arial" w:hAnsi="Arial" w:cs="Arial"/>
          <w:sz w:val="24"/>
          <w:szCs w:val="24"/>
        </w:rPr>
      </w:pPr>
      <w:bookmarkStart w:id="0" w:name="_GoBack"/>
      <w:bookmarkEnd w:id="0"/>
      <w:r>
        <w:rPr>
          <w:rFonts w:ascii="Arial" w:hAnsi="Arial" w:cs="Arial"/>
          <w:sz w:val="24"/>
          <w:szCs w:val="24"/>
        </w:rPr>
        <w:t xml:space="preserve">1. Внести в Положение </w:t>
      </w:r>
      <w:r w:rsidRPr="00BF3D9E">
        <w:rPr>
          <w:rFonts w:ascii="Arial" w:hAnsi="Arial" w:cs="Arial"/>
          <w:sz w:val="24"/>
          <w:szCs w:val="24"/>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BF3D9E">
        <w:rPr>
          <w:rFonts w:ascii="Arial" w:hAnsi="Arial" w:cs="Arial"/>
          <w:sz w:val="24"/>
          <w:szCs w:val="24"/>
        </w:rPr>
        <w:t>Ярцевского</w:t>
      </w:r>
      <w:proofErr w:type="spellEnd"/>
      <w:r w:rsidRPr="00BF3D9E">
        <w:rPr>
          <w:rFonts w:ascii="Arial" w:hAnsi="Arial" w:cs="Arial"/>
          <w:sz w:val="24"/>
          <w:szCs w:val="24"/>
        </w:rPr>
        <w:t xml:space="preserve"> сельсовета Енисейского района </w:t>
      </w:r>
      <w:r>
        <w:rPr>
          <w:rFonts w:ascii="Arial" w:hAnsi="Arial" w:cs="Arial"/>
          <w:sz w:val="24"/>
          <w:szCs w:val="24"/>
        </w:rPr>
        <w:t>Красноярского края, утвержденное решением от 11.10.2019 № 5-4р</w:t>
      </w:r>
      <w:r w:rsidR="00492875">
        <w:rPr>
          <w:rFonts w:ascii="Arial" w:hAnsi="Arial" w:cs="Arial"/>
          <w:sz w:val="24"/>
          <w:szCs w:val="24"/>
        </w:rPr>
        <w:t>,</w:t>
      </w:r>
      <w:r>
        <w:rPr>
          <w:rFonts w:ascii="Arial" w:hAnsi="Arial" w:cs="Arial"/>
          <w:sz w:val="24"/>
          <w:szCs w:val="24"/>
        </w:rPr>
        <w:t xml:space="preserve"> следующие изменения:</w:t>
      </w:r>
    </w:p>
    <w:p w:rsidR="00BF3D9E" w:rsidRDefault="00BF3D9E" w:rsidP="00BF3D9E">
      <w:pPr>
        <w:pStyle w:val="a4"/>
        <w:ind w:firstLine="709"/>
        <w:jc w:val="both"/>
        <w:rPr>
          <w:rFonts w:ascii="Arial" w:hAnsi="Arial" w:cs="Arial"/>
          <w:sz w:val="24"/>
          <w:szCs w:val="24"/>
        </w:rPr>
      </w:pPr>
      <w:r>
        <w:rPr>
          <w:rFonts w:ascii="Arial" w:hAnsi="Arial" w:cs="Arial"/>
          <w:sz w:val="24"/>
          <w:szCs w:val="24"/>
        </w:rPr>
        <w:t>1.1. В пункте 2.2. статьи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w:t>
      </w:r>
    </w:p>
    <w:p w:rsidR="00BF3D9E" w:rsidRDefault="00BF3D9E" w:rsidP="00BF3D9E">
      <w:pPr>
        <w:pStyle w:val="a4"/>
        <w:ind w:firstLine="709"/>
        <w:jc w:val="both"/>
        <w:rPr>
          <w:rFonts w:ascii="Arial" w:hAnsi="Arial" w:cs="Arial"/>
          <w:sz w:val="24"/>
          <w:szCs w:val="24"/>
        </w:rPr>
      </w:pPr>
      <w:r>
        <w:rPr>
          <w:rFonts w:ascii="Arial" w:hAnsi="Arial" w:cs="Arial"/>
          <w:sz w:val="24"/>
          <w:szCs w:val="24"/>
        </w:rPr>
        <w:t>1.2. В пункте 2.3. статьи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w:t>
      </w:r>
      <w:r w:rsidR="00492875">
        <w:rPr>
          <w:rFonts w:ascii="Arial" w:hAnsi="Arial" w:cs="Arial"/>
          <w:sz w:val="24"/>
          <w:szCs w:val="24"/>
        </w:rPr>
        <w:t xml:space="preserve"> службы края, рассчитываемого в соответствии с».</w:t>
      </w:r>
    </w:p>
    <w:p w:rsidR="00492875" w:rsidRPr="00492875" w:rsidRDefault="00492875" w:rsidP="00492875">
      <w:pPr>
        <w:pStyle w:val="a4"/>
        <w:ind w:firstLine="709"/>
        <w:jc w:val="both"/>
        <w:rPr>
          <w:rFonts w:ascii="Arial" w:hAnsi="Arial" w:cs="Arial"/>
          <w:b/>
          <w:sz w:val="24"/>
          <w:szCs w:val="24"/>
        </w:rPr>
      </w:pPr>
      <w:r>
        <w:rPr>
          <w:rFonts w:ascii="Arial" w:hAnsi="Arial" w:cs="Arial"/>
          <w:sz w:val="24"/>
          <w:szCs w:val="24"/>
        </w:rPr>
        <w:t xml:space="preserve">1.3. Дополнить статьей </w:t>
      </w:r>
      <w:r w:rsidRPr="00492875">
        <w:rPr>
          <w:rFonts w:ascii="Arial" w:hAnsi="Arial" w:cs="Arial"/>
          <w:b/>
          <w:sz w:val="24"/>
          <w:szCs w:val="24"/>
        </w:rPr>
        <w:t xml:space="preserve">4. </w:t>
      </w:r>
      <w:r w:rsidRPr="00492875">
        <w:rPr>
          <w:rFonts w:ascii="Arial" w:eastAsia="Times New Roman" w:hAnsi="Arial" w:cs="Arial"/>
          <w:b/>
          <w:color w:val="000000"/>
          <w:sz w:val="24"/>
          <w:szCs w:val="24"/>
          <w:lang w:eastAsia="ru-RU"/>
        </w:rPr>
        <w:t>Пенсионное обеспечение муниципального служащего.</w:t>
      </w:r>
    </w:p>
    <w:p w:rsidR="00492875" w:rsidRDefault="008A29F6" w:rsidP="0049287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8A29F6">
        <w:rPr>
          <w:rFonts w:ascii="Arial" w:eastAsia="Times New Roman" w:hAnsi="Arial" w:cs="Arial"/>
          <w:b/>
          <w:color w:val="000000"/>
          <w:sz w:val="24"/>
          <w:szCs w:val="24"/>
          <w:lang w:eastAsia="ru-RU"/>
        </w:rPr>
        <w:t>4. Пенсионное обеспечение муниципального служащего</w:t>
      </w:r>
    </w:p>
    <w:p w:rsidR="00492875" w:rsidRPr="00492875" w:rsidRDefault="00492875" w:rsidP="00492875">
      <w:pPr>
        <w:spacing w:after="0" w:line="240" w:lineRule="auto"/>
        <w:ind w:firstLine="709"/>
        <w:jc w:val="both"/>
        <w:rPr>
          <w:rFonts w:ascii="Arial" w:eastAsia="Times New Roman" w:hAnsi="Arial" w:cs="Arial"/>
          <w:color w:val="000000"/>
          <w:sz w:val="24"/>
          <w:szCs w:val="24"/>
          <w:lang w:eastAsia="ru-RU"/>
        </w:rPr>
      </w:pPr>
      <w:r w:rsidRPr="00492875">
        <w:rPr>
          <w:rFonts w:ascii="Arial" w:eastAsia="Times New Roman" w:hAnsi="Arial" w:cs="Arial"/>
          <w:color w:val="000000"/>
          <w:sz w:val="24"/>
          <w:szCs w:val="24"/>
          <w:lang w:eastAsia="ru-RU"/>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w:t>
      </w:r>
      <w:r>
        <w:rPr>
          <w:rFonts w:ascii="Arial" w:eastAsia="Times New Roman" w:hAnsi="Arial" w:cs="Arial"/>
          <w:color w:val="000000"/>
          <w:sz w:val="24"/>
          <w:szCs w:val="24"/>
          <w:lang w:eastAsia="ru-RU"/>
        </w:rPr>
        <w:t xml:space="preserve">пальной службы, предусмотренных </w:t>
      </w:r>
      <w:hyperlink r:id="rId4" w:anchor="/document/12152272/entry/1913" w:history="1">
        <w:r w:rsidRPr="00492875">
          <w:rPr>
            <w:rFonts w:ascii="Arial" w:eastAsia="Times New Roman" w:hAnsi="Arial" w:cs="Arial"/>
            <w:color w:val="000000"/>
            <w:sz w:val="24"/>
            <w:szCs w:val="24"/>
            <w:lang w:eastAsia="ru-RU"/>
          </w:rPr>
          <w:t>пунктами 3</w:t>
        </w:r>
      </w:hyperlink>
      <w:r>
        <w:rPr>
          <w:rFonts w:ascii="Arial" w:eastAsia="Times New Roman" w:hAnsi="Arial" w:cs="Arial"/>
          <w:color w:val="000000"/>
          <w:sz w:val="24"/>
          <w:szCs w:val="24"/>
          <w:lang w:eastAsia="ru-RU"/>
        </w:rPr>
        <w:t xml:space="preserve"> и </w:t>
      </w:r>
      <w:hyperlink r:id="rId5" w:anchor="/document/12152272/entry/1915" w:history="1">
        <w:r w:rsidRPr="00492875">
          <w:rPr>
            <w:rFonts w:ascii="Arial" w:eastAsia="Times New Roman" w:hAnsi="Arial" w:cs="Arial"/>
            <w:color w:val="000000"/>
            <w:sz w:val="24"/>
            <w:szCs w:val="24"/>
            <w:lang w:eastAsia="ru-RU"/>
          </w:rPr>
          <w:t>5 части 1 статьи 19</w:t>
        </w:r>
      </w:hyperlink>
      <w:r w:rsidR="008A29F6">
        <w:rPr>
          <w:rFonts w:ascii="Arial" w:eastAsia="Times New Roman" w:hAnsi="Arial" w:cs="Arial"/>
          <w:color w:val="000000"/>
          <w:sz w:val="24"/>
          <w:szCs w:val="24"/>
          <w:lang w:eastAsia="ru-RU"/>
        </w:rPr>
        <w:t xml:space="preserve"> </w:t>
      </w:r>
      <w:r w:rsidRPr="00492875">
        <w:rPr>
          <w:rFonts w:ascii="Arial" w:eastAsia="Times New Roman" w:hAnsi="Arial" w:cs="Arial"/>
          <w:color w:val="000000"/>
          <w:sz w:val="24"/>
          <w:szCs w:val="24"/>
          <w:lang w:eastAsia="ru-RU"/>
        </w:rPr>
        <w:t xml:space="preserve">Федерального закона от 2 </w:t>
      </w:r>
      <w:r>
        <w:rPr>
          <w:rFonts w:ascii="Arial" w:eastAsia="Times New Roman" w:hAnsi="Arial" w:cs="Arial"/>
          <w:color w:val="000000"/>
          <w:sz w:val="24"/>
          <w:szCs w:val="24"/>
          <w:lang w:eastAsia="ru-RU"/>
        </w:rPr>
        <w:t xml:space="preserve">марта 2007 года N </w:t>
      </w:r>
      <w:r w:rsidRPr="00492875">
        <w:rPr>
          <w:rFonts w:ascii="Arial" w:eastAsia="Times New Roman" w:hAnsi="Arial" w:cs="Arial"/>
          <w:color w:val="000000"/>
          <w:sz w:val="24"/>
          <w:szCs w:val="24"/>
          <w:lang w:eastAsia="ru-RU"/>
        </w:rPr>
        <w:t xml:space="preserve">25-ФЗ "О муниципальной </w:t>
      </w:r>
      <w:r>
        <w:rPr>
          <w:rFonts w:ascii="Arial" w:eastAsia="Times New Roman" w:hAnsi="Arial" w:cs="Arial"/>
          <w:color w:val="000000"/>
          <w:sz w:val="24"/>
          <w:szCs w:val="24"/>
          <w:lang w:eastAsia="ru-RU"/>
        </w:rPr>
        <w:t xml:space="preserve">службе в Российской Федерации", </w:t>
      </w:r>
      <w:hyperlink r:id="rId6" w:anchor="/document/12125268/entry/815" w:history="1">
        <w:r w:rsidRPr="00492875">
          <w:rPr>
            <w:rFonts w:ascii="Arial" w:eastAsia="Times New Roman" w:hAnsi="Arial" w:cs="Arial"/>
            <w:color w:val="000000"/>
            <w:sz w:val="24"/>
            <w:szCs w:val="24"/>
            <w:lang w:eastAsia="ru-RU"/>
          </w:rPr>
          <w:t>пунктами 5-11 части 1 статьи 81</w:t>
        </w:r>
      </w:hyperlink>
      <w:r>
        <w:rPr>
          <w:rFonts w:ascii="Arial" w:eastAsia="Times New Roman" w:hAnsi="Arial" w:cs="Arial"/>
          <w:color w:val="000000"/>
          <w:sz w:val="24"/>
          <w:szCs w:val="24"/>
          <w:lang w:eastAsia="ru-RU"/>
        </w:rPr>
        <w:t xml:space="preserve"> </w:t>
      </w:r>
      <w:r w:rsidRPr="00492875">
        <w:rPr>
          <w:rFonts w:ascii="Arial" w:eastAsia="Times New Roman" w:hAnsi="Arial" w:cs="Arial"/>
          <w:color w:val="000000"/>
          <w:sz w:val="24"/>
          <w:szCs w:val="24"/>
          <w:lang w:eastAsia="ru-RU"/>
        </w:rPr>
        <w:t>Трудового кодекса Российской Федерации, предусмотрена выплата единовременного денежного вознаграждения в размере, не превышающим двукратного месячного денежного содержания по должности муниципальной службы, замещавшейся на день увольнения.</w:t>
      </w:r>
    </w:p>
    <w:p w:rsidR="00492875" w:rsidRPr="00492875" w:rsidRDefault="00492875" w:rsidP="00492875">
      <w:pPr>
        <w:spacing w:after="0" w:line="240" w:lineRule="auto"/>
        <w:ind w:firstLine="709"/>
        <w:jc w:val="both"/>
        <w:rPr>
          <w:rFonts w:ascii="Arial" w:eastAsia="Times New Roman" w:hAnsi="Arial" w:cs="Arial"/>
          <w:color w:val="000000"/>
          <w:sz w:val="24"/>
          <w:szCs w:val="24"/>
          <w:lang w:eastAsia="ru-RU"/>
        </w:rPr>
      </w:pPr>
      <w:r w:rsidRPr="00492875">
        <w:rPr>
          <w:rFonts w:ascii="Arial" w:eastAsia="Times New Roman" w:hAnsi="Arial" w:cs="Arial"/>
          <w:color w:val="000000"/>
          <w:sz w:val="24"/>
          <w:szCs w:val="24"/>
          <w:lang w:eastAsia="ru-RU"/>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492875" w:rsidRPr="00492875" w:rsidRDefault="00492875" w:rsidP="00492875">
      <w:pPr>
        <w:spacing w:after="0" w:line="240" w:lineRule="auto"/>
        <w:ind w:firstLine="709"/>
        <w:jc w:val="both"/>
        <w:rPr>
          <w:rFonts w:ascii="Arial" w:eastAsia="Times New Roman" w:hAnsi="Arial" w:cs="Arial"/>
          <w:color w:val="000000"/>
          <w:sz w:val="24"/>
          <w:szCs w:val="24"/>
          <w:lang w:eastAsia="ru-RU"/>
        </w:rPr>
      </w:pPr>
      <w:r w:rsidRPr="00492875">
        <w:rPr>
          <w:rFonts w:ascii="Arial" w:eastAsia="Times New Roman" w:hAnsi="Arial" w:cs="Arial"/>
          <w:color w:val="000000"/>
          <w:sz w:val="24"/>
          <w:szCs w:val="24"/>
          <w:lang w:eastAsia="ru-RU"/>
        </w:rPr>
        <w:lastRenderedPageBreak/>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92875" w:rsidRPr="00492875" w:rsidRDefault="00492875" w:rsidP="00492875">
      <w:pPr>
        <w:spacing w:after="40" w:line="240" w:lineRule="auto"/>
        <w:ind w:left="115" w:firstLine="709"/>
        <w:jc w:val="both"/>
        <w:rPr>
          <w:rFonts w:ascii="Arial" w:eastAsia="Calibri" w:hAnsi="Arial" w:cs="Arial"/>
          <w:sz w:val="24"/>
          <w:szCs w:val="24"/>
        </w:rPr>
      </w:pPr>
      <w:r w:rsidRPr="00492875">
        <w:rPr>
          <w:rFonts w:ascii="Arial" w:eastAsia="Calibri" w:hAnsi="Arial" w:cs="Arial"/>
          <w:color w:val="000000"/>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7C7DF0" w:rsidRPr="000C16E5" w:rsidRDefault="007C7DF0" w:rsidP="007C7DF0">
      <w:pPr>
        <w:pStyle w:val="20"/>
        <w:shd w:val="clear" w:color="auto" w:fill="auto"/>
        <w:tabs>
          <w:tab w:val="left" w:pos="1462"/>
        </w:tabs>
        <w:spacing w:before="0" w:after="0" w:line="240" w:lineRule="auto"/>
        <w:ind w:firstLine="709"/>
        <w:jc w:val="both"/>
        <w:rPr>
          <w:rFonts w:ascii="Arial" w:eastAsia="Calibri" w:hAnsi="Arial" w:cs="Arial"/>
          <w:sz w:val="24"/>
          <w:szCs w:val="24"/>
        </w:rPr>
      </w:pPr>
      <w:r w:rsidRPr="000C16E5">
        <w:rPr>
          <w:rFonts w:ascii="Arial" w:hAnsi="Arial" w:cs="Arial"/>
          <w:sz w:val="24"/>
          <w:szCs w:val="24"/>
        </w:rPr>
        <w:t>3.</w:t>
      </w:r>
      <w:r w:rsidRPr="000C16E5">
        <w:rPr>
          <w:rFonts w:ascii="Arial" w:eastAsia="Calibri" w:hAnsi="Arial" w:cs="Arial"/>
          <w:color w:val="000000"/>
          <w:sz w:val="24"/>
          <w:szCs w:val="24"/>
          <w:shd w:val="clear" w:color="auto" w:fill="FFFFFF"/>
        </w:rPr>
        <w:t xml:space="preserve"> Контроль за исполнением настоящего Решения возложить на постоянную депутатскую комиссию по законности, правопорядку и защите прав граждан</w:t>
      </w:r>
      <w:r w:rsidRPr="000C16E5">
        <w:rPr>
          <w:rFonts w:ascii="Arial" w:eastAsia="Calibri" w:hAnsi="Arial" w:cs="Arial"/>
          <w:i/>
          <w:iCs/>
          <w:color w:val="000000"/>
          <w:sz w:val="24"/>
          <w:szCs w:val="24"/>
          <w:shd w:val="clear" w:color="auto" w:fill="FFFFFF"/>
        </w:rPr>
        <w:t xml:space="preserve"> </w:t>
      </w:r>
      <w:r w:rsidRPr="000C16E5">
        <w:rPr>
          <w:rFonts w:ascii="Arial" w:eastAsia="Calibri" w:hAnsi="Arial" w:cs="Arial"/>
          <w:iCs/>
          <w:color w:val="000000"/>
          <w:sz w:val="24"/>
          <w:szCs w:val="24"/>
          <w:shd w:val="clear" w:color="auto" w:fill="FFFFFF"/>
        </w:rPr>
        <w:t>(Зебзеев Г.Ф.)</w:t>
      </w:r>
      <w:r w:rsidR="000C16E5">
        <w:rPr>
          <w:rFonts w:ascii="Arial" w:eastAsia="Calibri" w:hAnsi="Arial" w:cs="Arial"/>
          <w:iCs/>
          <w:color w:val="000000"/>
          <w:sz w:val="24"/>
          <w:szCs w:val="24"/>
          <w:shd w:val="clear" w:color="auto" w:fill="FFFFFF"/>
        </w:rPr>
        <w:t>.</w:t>
      </w:r>
    </w:p>
    <w:p w:rsidR="00425ED7" w:rsidRPr="000C16E5" w:rsidRDefault="00A20B7D" w:rsidP="00425ED7">
      <w:pPr>
        <w:spacing w:after="0" w:line="240" w:lineRule="auto"/>
        <w:ind w:firstLine="709"/>
        <w:jc w:val="both"/>
        <w:rPr>
          <w:rFonts w:ascii="Arial" w:eastAsia="Times New Roman" w:hAnsi="Arial" w:cs="Arial"/>
          <w:sz w:val="24"/>
          <w:szCs w:val="24"/>
          <w:lang w:eastAsia="ru-RU"/>
        </w:rPr>
      </w:pPr>
      <w:r w:rsidRPr="000C16E5">
        <w:rPr>
          <w:rFonts w:ascii="Arial" w:eastAsia="Times New Roman" w:hAnsi="Arial" w:cs="Arial"/>
          <w:sz w:val="24"/>
          <w:szCs w:val="24"/>
          <w:lang w:eastAsia="ru-RU"/>
        </w:rPr>
        <w:t>4</w:t>
      </w:r>
      <w:r w:rsidR="00425ED7" w:rsidRPr="000C16E5">
        <w:rPr>
          <w:rFonts w:ascii="Arial" w:eastAsia="Times New Roman" w:hAnsi="Arial" w:cs="Arial"/>
          <w:sz w:val="24"/>
          <w:szCs w:val="24"/>
          <w:lang w:eastAsia="ru-RU"/>
        </w:rPr>
        <w:t xml:space="preserve">. Настоящее Решение ступает в силу со дня официального опубликования (обнародования) в печатном издании «Ярцевский вестник» и подлежит размещению на официальном сайте муниципального образования Ярцевский сельсовет в </w:t>
      </w:r>
      <w:r w:rsidR="00425ED7" w:rsidRPr="000C16E5">
        <w:rPr>
          <w:rFonts w:ascii="Arial" w:eastAsia="Times New Roman" w:hAnsi="Arial" w:cs="Arial"/>
          <w:sz w:val="24"/>
          <w:szCs w:val="24"/>
          <w:shd w:val="clear" w:color="auto" w:fill="FFFFFF"/>
          <w:lang w:eastAsia="ru-RU"/>
        </w:rPr>
        <w:t>информационно-телекоммуникационной сети «Интернет»</w:t>
      </w:r>
      <w:r w:rsidR="00425ED7" w:rsidRPr="000C16E5">
        <w:rPr>
          <w:rFonts w:ascii="Arial" w:eastAsia="Times New Roman" w:hAnsi="Arial" w:cs="Arial"/>
          <w:sz w:val="24"/>
          <w:szCs w:val="24"/>
          <w:lang w:eastAsia="ru-RU"/>
        </w:rPr>
        <w:t xml:space="preserve">: </w:t>
      </w:r>
      <w:proofErr w:type="spellStart"/>
      <w:r w:rsidR="00425ED7" w:rsidRPr="000C16E5">
        <w:rPr>
          <w:rFonts w:ascii="Arial" w:eastAsia="Times New Roman" w:hAnsi="Arial" w:cs="Arial"/>
          <w:color w:val="0000FF"/>
          <w:sz w:val="24"/>
          <w:szCs w:val="24"/>
          <w:lang w:eastAsia="ru-RU"/>
        </w:rPr>
        <w:t>ярцевский.рф</w:t>
      </w:r>
      <w:proofErr w:type="spellEnd"/>
      <w:r w:rsidR="00425ED7" w:rsidRPr="000C16E5">
        <w:rPr>
          <w:rFonts w:ascii="Arial" w:eastAsia="Times New Roman" w:hAnsi="Arial" w:cs="Arial"/>
          <w:sz w:val="24"/>
          <w:szCs w:val="24"/>
          <w:lang w:eastAsia="ru-RU"/>
        </w:rPr>
        <w:t>.</w:t>
      </w:r>
    </w:p>
    <w:p w:rsidR="00032173" w:rsidRDefault="00032173" w:rsidP="00686AA2">
      <w:pPr>
        <w:pStyle w:val="a4"/>
        <w:jc w:val="both"/>
        <w:rPr>
          <w:rStyle w:val="FontStyle57"/>
          <w:rFonts w:ascii="Arial" w:hAnsi="Arial" w:cs="Arial"/>
          <w:sz w:val="24"/>
          <w:szCs w:val="24"/>
        </w:rPr>
      </w:pPr>
    </w:p>
    <w:p w:rsidR="00016BD8" w:rsidRPr="000C16E5" w:rsidRDefault="00016BD8" w:rsidP="00686AA2">
      <w:pPr>
        <w:pStyle w:val="a4"/>
        <w:jc w:val="both"/>
        <w:rPr>
          <w:rStyle w:val="FontStyle57"/>
          <w:rFonts w:ascii="Arial" w:hAnsi="Arial" w:cs="Arial"/>
          <w:sz w:val="24"/>
          <w:szCs w:val="24"/>
        </w:rPr>
      </w:pPr>
    </w:p>
    <w:p w:rsidR="000B24A4" w:rsidRPr="000C16E5" w:rsidRDefault="008801D7" w:rsidP="00F213AC">
      <w:pPr>
        <w:pStyle w:val="a4"/>
        <w:rPr>
          <w:rFonts w:ascii="Arial" w:eastAsia="Calibri" w:hAnsi="Arial" w:cs="Arial"/>
          <w:sz w:val="24"/>
          <w:szCs w:val="24"/>
        </w:rPr>
      </w:pPr>
      <w:r w:rsidRPr="000C16E5">
        <w:rPr>
          <w:rFonts w:ascii="Arial" w:eastAsia="Calibri" w:hAnsi="Arial" w:cs="Arial"/>
          <w:sz w:val="24"/>
          <w:szCs w:val="24"/>
        </w:rPr>
        <w:t xml:space="preserve">Председатель </w:t>
      </w:r>
      <w:r w:rsidR="000B24A4" w:rsidRPr="000C16E5">
        <w:rPr>
          <w:rFonts w:ascii="Arial" w:eastAsia="Calibri" w:hAnsi="Arial" w:cs="Arial"/>
          <w:sz w:val="24"/>
          <w:szCs w:val="24"/>
        </w:rPr>
        <w:t xml:space="preserve">Ярцевского </w:t>
      </w:r>
    </w:p>
    <w:p w:rsidR="008801D7" w:rsidRDefault="008801D7" w:rsidP="00F213AC">
      <w:pPr>
        <w:pStyle w:val="a4"/>
        <w:rPr>
          <w:rFonts w:ascii="Arial" w:eastAsia="Calibri" w:hAnsi="Arial" w:cs="Arial"/>
          <w:sz w:val="24"/>
          <w:szCs w:val="24"/>
        </w:rPr>
      </w:pPr>
      <w:r w:rsidRPr="000C16E5">
        <w:rPr>
          <w:rFonts w:ascii="Arial" w:eastAsia="Calibri" w:hAnsi="Arial" w:cs="Arial"/>
          <w:sz w:val="24"/>
          <w:szCs w:val="24"/>
        </w:rPr>
        <w:t>С</w:t>
      </w:r>
      <w:r w:rsidR="00AC2237" w:rsidRPr="000C16E5">
        <w:rPr>
          <w:rFonts w:ascii="Arial" w:eastAsia="Calibri" w:hAnsi="Arial" w:cs="Arial"/>
          <w:sz w:val="24"/>
          <w:szCs w:val="24"/>
        </w:rPr>
        <w:t>овета депутатов</w:t>
      </w:r>
      <w:r w:rsidRPr="000C16E5">
        <w:rPr>
          <w:rFonts w:ascii="Arial" w:eastAsia="Calibri" w:hAnsi="Arial" w:cs="Arial"/>
          <w:sz w:val="24"/>
          <w:szCs w:val="24"/>
        </w:rPr>
        <w:t xml:space="preserve">            </w:t>
      </w:r>
      <w:r w:rsidR="00AC2237" w:rsidRPr="000C16E5">
        <w:rPr>
          <w:rFonts w:ascii="Arial" w:eastAsia="Calibri" w:hAnsi="Arial" w:cs="Arial"/>
          <w:sz w:val="24"/>
          <w:szCs w:val="24"/>
        </w:rPr>
        <w:t xml:space="preserve">                             </w:t>
      </w:r>
      <w:r w:rsidR="000B24A4" w:rsidRPr="000C16E5">
        <w:rPr>
          <w:rFonts w:ascii="Arial" w:eastAsia="Calibri" w:hAnsi="Arial" w:cs="Arial"/>
          <w:sz w:val="24"/>
          <w:szCs w:val="24"/>
        </w:rPr>
        <w:t xml:space="preserve">                                          Е.А. Гельрот</w:t>
      </w:r>
    </w:p>
    <w:p w:rsidR="000C16E5" w:rsidRDefault="000C16E5" w:rsidP="00F213AC">
      <w:pPr>
        <w:pStyle w:val="a4"/>
        <w:rPr>
          <w:rFonts w:ascii="Arial" w:eastAsia="Calibri" w:hAnsi="Arial" w:cs="Arial"/>
          <w:sz w:val="24"/>
          <w:szCs w:val="24"/>
        </w:rPr>
      </w:pPr>
    </w:p>
    <w:p w:rsidR="008D1912" w:rsidRPr="000C16E5" w:rsidRDefault="008D1912" w:rsidP="00F213AC">
      <w:pPr>
        <w:pStyle w:val="a4"/>
        <w:rPr>
          <w:rFonts w:ascii="Arial" w:eastAsia="Calibri" w:hAnsi="Arial" w:cs="Arial"/>
          <w:sz w:val="24"/>
          <w:szCs w:val="24"/>
        </w:rPr>
      </w:pPr>
    </w:p>
    <w:p w:rsidR="00F213AC" w:rsidRPr="000C16E5" w:rsidRDefault="00F213AC" w:rsidP="00AC2237">
      <w:pPr>
        <w:pStyle w:val="a4"/>
        <w:tabs>
          <w:tab w:val="left" w:pos="5805"/>
        </w:tabs>
        <w:rPr>
          <w:rFonts w:ascii="Arial" w:eastAsia="Calibri" w:hAnsi="Arial" w:cs="Arial"/>
          <w:bCs/>
          <w:sz w:val="24"/>
          <w:szCs w:val="24"/>
        </w:rPr>
      </w:pPr>
      <w:r w:rsidRPr="000C16E5">
        <w:rPr>
          <w:rFonts w:ascii="Arial" w:eastAsia="Calibri" w:hAnsi="Arial" w:cs="Arial"/>
          <w:sz w:val="24"/>
          <w:szCs w:val="24"/>
        </w:rPr>
        <w:t xml:space="preserve">Глава </w:t>
      </w:r>
      <w:r w:rsidR="00AC2237" w:rsidRPr="000C16E5">
        <w:rPr>
          <w:rFonts w:ascii="Arial" w:eastAsia="Calibri" w:hAnsi="Arial" w:cs="Arial"/>
          <w:sz w:val="24"/>
          <w:szCs w:val="24"/>
        </w:rPr>
        <w:t>сельсовета</w:t>
      </w:r>
      <w:r w:rsidR="008801D7" w:rsidRPr="000C16E5">
        <w:rPr>
          <w:rFonts w:ascii="Arial" w:eastAsia="Calibri" w:hAnsi="Arial" w:cs="Arial"/>
          <w:sz w:val="24"/>
          <w:szCs w:val="24"/>
        </w:rPr>
        <w:t xml:space="preserve">                </w:t>
      </w:r>
      <w:r w:rsidR="000B24A4" w:rsidRPr="000C16E5">
        <w:rPr>
          <w:rFonts w:ascii="Arial" w:eastAsia="Calibri" w:hAnsi="Arial" w:cs="Arial"/>
          <w:sz w:val="24"/>
          <w:szCs w:val="24"/>
        </w:rPr>
        <w:t xml:space="preserve">                                                                   Р.А. Тихонова</w:t>
      </w:r>
    </w:p>
    <w:sectPr w:rsidR="00F213AC" w:rsidRPr="000C16E5" w:rsidSect="001B2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D5"/>
    <w:rsid w:val="00016BD8"/>
    <w:rsid w:val="00032173"/>
    <w:rsid w:val="00071337"/>
    <w:rsid w:val="000B24A4"/>
    <w:rsid w:val="000B2EA4"/>
    <w:rsid w:val="000B7BD5"/>
    <w:rsid w:val="000C16E5"/>
    <w:rsid w:val="001B231D"/>
    <w:rsid w:val="00425ED7"/>
    <w:rsid w:val="00445B89"/>
    <w:rsid w:val="00492875"/>
    <w:rsid w:val="00497606"/>
    <w:rsid w:val="005E7795"/>
    <w:rsid w:val="00686AA2"/>
    <w:rsid w:val="007B40E8"/>
    <w:rsid w:val="007C7DF0"/>
    <w:rsid w:val="008801D7"/>
    <w:rsid w:val="008A20A6"/>
    <w:rsid w:val="008A29F6"/>
    <w:rsid w:val="008A4849"/>
    <w:rsid w:val="008D1912"/>
    <w:rsid w:val="00950E71"/>
    <w:rsid w:val="009F1A13"/>
    <w:rsid w:val="00A20B7D"/>
    <w:rsid w:val="00A60D4A"/>
    <w:rsid w:val="00A74C99"/>
    <w:rsid w:val="00AC2237"/>
    <w:rsid w:val="00BF3D9E"/>
    <w:rsid w:val="00DE726A"/>
    <w:rsid w:val="00EB4DBD"/>
    <w:rsid w:val="00F213AC"/>
    <w:rsid w:val="00F304FC"/>
    <w:rsid w:val="00FD2B3B"/>
    <w:rsid w:val="00FF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81317-92CB-46A2-AF26-4E78A162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0B7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B7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7BD5"/>
    <w:rPr>
      <w:color w:val="0000FF"/>
      <w:u w:val="single"/>
    </w:rPr>
  </w:style>
  <w:style w:type="paragraph" w:styleId="a4">
    <w:name w:val="No Spacing"/>
    <w:uiPriority w:val="1"/>
    <w:qFormat/>
    <w:rsid w:val="000B7BD5"/>
    <w:pPr>
      <w:spacing w:after="0" w:line="240" w:lineRule="auto"/>
    </w:pPr>
  </w:style>
  <w:style w:type="character" w:customStyle="1" w:styleId="FontStyle57">
    <w:name w:val="Font Style57"/>
    <w:uiPriority w:val="99"/>
    <w:rsid w:val="00F213AC"/>
    <w:rPr>
      <w:rFonts w:ascii="Cambria" w:hAnsi="Cambria" w:cs="Cambria"/>
      <w:sz w:val="20"/>
      <w:szCs w:val="20"/>
    </w:rPr>
  </w:style>
  <w:style w:type="paragraph" w:customStyle="1" w:styleId="Style6">
    <w:name w:val="Style6"/>
    <w:basedOn w:val="a"/>
    <w:uiPriority w:val="99"/>
    <w:rsid w:val="00F213AC"/>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character" w:customStyle="1" w:styleId="2">
    <w:name w:val="Основной текст (2)_"/>
    <w:link w:val="20"/>
    <w:locked/>
    <w:rsid w:val="007C7DF0"/>
    <w:rPr>
      <w:rFonts w:ascii="Times New Roman" w:hAnsi="Times New Roman"/>
      <w:sz w:val="28"/>
      <w:szCs w:val="28"/>
      <w:shd w:val="clear" w:color="auto" w:fill="FFFFFF"/>
    </w:rPr>
  </w:style>
  <w:style w:type="paragraph" w:customStyle="1" w:styleId="20">
    <w:name w:val="Основной текст (2)"/>
    <w:basedOn w:val="a"/>
    <w:link w:val="2"/>
    <w:rsid w:val="007C7DF0"/>
    <w:pPr>
      <w:widowControl w:val="0"/>
      <w:shd w:val="clear" w:color="auto" w:fill="FFFFFF"/>
      <w:spacing w:before="1560" w:after="300" w:line="240" w:lineRule="exact"/>
      <w:ind w:hanging="2100"/>
    </w:pPr>
    <w:rPr>
      <w:rFonts w:ascii="Times New Roman" w:hAnsi="Times New Roman"/>
      <w:sz w:val="28"/>
      <w:szCs w:val="28"/>
    </w:rPr>
  </w:style>
  <w:style w:type="paragraph" w:styleId="a5">
    <w:name w:val="Balloon Text"/>
    <w:basedOn w:val="a"/>
    <w:link w:val="a6"/>
    <w:uiPriority w:val="99"/>
    <w:semiHidden/>
    <w:unhideWhenUsed/>
    <w:rsid w:val="008D19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garant.ru/" TargetMode="External"/><Relationship Id="rId5" Type="http://schemas.openxmlformats.org/officeDocument/2006/relationships/hyperlink" Target="https://demo.garant.ru/" TargetMode="External"/><Relationship Id="rId4"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6</cp:revision>
  <cp:lastPrinted>2023-07-05T07:27:00Z</cp:lastPrinted>
  <dcterms:created xsi:type="dcterms:W3CDTF">2023-07-04T05:09:00Z</dcterms:created>
  <dcterms:modified xsi:type="dcterms:W3CDTF">2023-07-05T07:28:00Z</dcterms:modified>
</cp:coreProperties>
</file>