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D7" w:rsidRPr="00F934D7" w:rsidRDefault="00F934D7" w:rsidP="00F934D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34D7">
        <w:rPr>
          <w:rFonts w:ascii="Arial" w:eastAsia="Times New Roman" w:hAnsi="Arial" w:cs="Arial"/>
          <w:b/>
          <w:sz w:val="24"/>
          <w:szCs w:val="24"/>
          <w:lang w:eastAsia="ru-RU"/>
        </w:rPr>
        <w:t>ЯРЦЕВСКИЙ СЕЛЬСКИЙ СОВЕТ ДЕПУТАТОВ</w:t>
      </w:r>
    </w:p>
    <w:p w:rsidR="00F934D7" w:rsidRPr="00F934D7" w:rsidRDefault="00F934D7" w:rsidP="00F934D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34D7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</w:t>
      </w:r>
    </w:p>
    <w:p w:rsidR="00F934D7" w:rsidRPr="00F934D7" w:rsidRDefault="00F934D7" w:rsidP="00F934D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34D7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F934D7" w:rsidRPr="00F934D7" w:rsidRDefault="00F934D7" w:rsidP="00F93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934D7" w:rsidRPr="00F934D7" w:rsidRDefault="00F934D7" w:rsidP="00F93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34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F934D7" w:rsidRPr="00F934D7" w:rsidRDefault="00F934D7" w:rsidP="00F93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34D7" w:rsidRPr="00F934D7" w:rsidRDefault="00F934D7" w:rsidP="00F934D7">
      <w:pPr>
        <w:suppressAutoHyphens/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F934D7" w:rsidRPr="00F934D7" w:rsidRDefault="005E0D41" w:rsidP="00F934D7">
      <w:pPr>
        <w:suppressAutoHyphens/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ar-SA"/>
        </w:rPr>
      </w:pPr>
      <w:r>
        <w:rPr>
          <w:rFonts w:ascii="Arial" w:eastAsia="SimSun" w:hAnsi="Arial" w:cs="Arial"/>
          <w:b/>
          <w:sz w:val="24"/>
          <w:szCs w:val="24"/>
          <w:lang w:eastAsia="ar-SA"/>
        </w:rPr>
        <w:t>29</w:t>
      </w:r>
      <w:r w:rsidR="00F934D7" w:rsidRPr="00F934D7">
        <w:rPr>
          <w:rFonts w:ascii="Arial" w:eastAsia="SimSun" w:hAnsi="Arial" w:cs="Arial"/>
          <w:b/>
          <w:sz w:val="24"/>
          <w:szCs w:val="24"/>
          <w:lang w:eastAsia="ar-SA"/>
        </w:rPr>
        <w:t xml:space="preserve">.09.2023                                              с. Ярцево                </w:t>
      </w:r>
      <w:r w:rsidR="004E4AEA">
        <w:rPr>
          <w:rFonts w:ascii="Arial" w:eastAsia="SimSun" w:hAnsi="Arial" w:cs="Arial"/>
          <w:b/>
          <w:sz w:val="24"/>
          <w:szCs w:val="24"/>
          <w:lang w:eastAsia="ar-SA"/>
        </w:rPr>
        <w:t xml:space="preserve">   </w:t>
      </w:r>
      <w:bookmarkStart w:id="0" w:name="_GoBack"/>
      <w:bookmarkEnd w:id="0"/>
      <w:r w:rsidR="00F934D7" w:rsidRPr="00F934D7">
        <w:rPr>
          <w:rFonts w:ascii="Arial" w:eastAsia="SimSun" w:hAnsi="Arial" w:cs="Arial"/>
          <w:b/>
          <w:sz w:val="24"/>
          <w:szCs w:val="24"/>
          <w:lang w:eastAsia="ar-SA"/>
        </w:rPr>
        <w:t xml:space="preserve">                 № </w:t>
      </w:r>
      <w:r>
        <w:rPr>
          <w:rFonts w:ascii="Arial" w:eastAsia="SimSun" w:hAnsi="Arial" w:cs="Arial"/>
          <w:b/>
          <w:sz w:val="24"/>
          <w:szCs w:val="24"/>
          <w:lang w:eastAsia="ar-SA"/>
        </w:rPr>
        <w:t>68-164</w:t>
      </w:r>
      <w:r w:rsidR="00F934D7" w:rsidRPr="00F934D7">
        <w:rPr>
          <w:rFonts w:ascii="Arial" w:eastAsia="SimSun" w:hAnsi="Arial" w:cs="Arial"/>
          <w:b/>
          <w:sz w:val="24"/>
          <w:szCs w:val="24"/>
          <w:lang w:eastAsia="ar-SA"/>
        </w:rPr>
        <w:t>р</w:t>
      </w:r>
    </w:p>
    <w:p w:rsidR="00F934D7" w:rsidRPr="00F934D7" w:rsidRDefault="00F934D7" w:rsidP="00F934D7">
      <w:pPr>
        <w:tabs>
          <w:tab w:val="left" w:pos="5848"/>
        </w:tabs>
        <w:suppressAutoHyphens/>
        <w:spacing w:after="200" w:line="276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934D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внесении изменений </w:t>
      </w:r>
      <w:r w:rsidR="00DD641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в решение </w:t>
      </w:r>
      <w:proofErr w:type="spellStart"/>
      <w:r w:rsidR="00DD641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Ярцевского</w:t>
      </w:r>
      <w:proofErr w:type="spellEnd"/>
      <w:r w:rsidR="00DD641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Совета депутатов </w:t>
      </w:r>
      <w:r w:rsidRPr="00F934D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«Об утверждении положения «О порядке и условиях приватизации муниципального имущества Ярцевского сельсовета»</w:t>
      </w:r>
    </w:p>
    <w:p w:rsidR="00F934D7" w:rsidRPr="00F934D7" w:rsidRDefault="00F934D7" w:rsidP="00F934D7">
      <w:pPr>
        <w:suppressAutoHyphens/>
        <w:spacing w:after="0" w:line="100" w:lineRule="atLeast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4D7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21.12.2001 № 178-ФЗ «О внесении изменений в Федеральный закон «О приватизации государственного и муниципального имущества» (в ред. Федерального закона от 24.07.2023 № 354-ФЗ),Федеральным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</w:t>
      </w:r>
      <w:proofErr w:type="spellStart"/>
      <w:r w:rsidRPr="00F934D7">
        <w:rPr>
          <w:rFonts w:ascii="Arial" w:eastAsia="Times New Roman" w:hAnsi="Arial" w:cs="Arial"/>
          <w:sz w:val="24"/>
          <w:szCs w:val="24"/>
          <w:lang w:eastAsia="ar-SA"/>
        </w:rPr>
        <w:t>Ярцевского</w:t>
      </w:r>
      <w:proofErr w:type="spellEnd"/>
      <w:r w:rsidRPr="00F934D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сельсовета, </w:t>
      </w:r>
      <w:proofErr w:type="spellStart"/>
      <w:r w:rsidRPr="00F934D7">
        <w:rPr>
          <w:rFonts w:ascii="Arial" w:eastAsia="Times New Roman" w:hAnsi="Arial" w:cs="Arial"/>
          <w:sz w:val="24"/>
          <w:szCs w:val="24"/>
          <w:lang w:eastAsia="ar-SA"/>
        </w:rPr>
        <w:t>Ярцевский</w:t>
      </w:r>
      <w:proofErr w:type="spellEnd"/>
      <w:r w:rsidRPr="00F934D7">
        <w:rPr>
          <w:rFonts w:ascii="Arial" w:eastAsia="Times New Roman" w:hAnsi="Arial" w:cs="Arial"/>
          <w:sz w:val="24"/>
          <w:szCs w:val="24"/>
          <w:lang w:eastAsia="ar-SA"/>
        </w:rPr>
        <w:t xml:space="preserve"> сельский Совет депутатов, РЕШИЛ:</w:t>
      </w:r>
    </w:p>
    <w:p w:rsidR="00881BAB" w:rsidRDefault="00F934D7" w:rsidP="00F934D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F934D7">
        <w:rPr>
          <w:rFonts w:ascii="Arial" w:eastAsia="SimSun" w:hAnsi="Arial" w:cs="Arial"/>
          <w:sz w:val="24"/>
          <w:szCs w:val="24"/>
          <w:lang w:eastAsia="ar-SA"/>
        </w:rPr>
        <w:t>1. Прило</w:t>
      </w:r>
      <w:r w:rsidR="00881BAB">
        <w:rPr>
          <w:rFonts w:ascii="Arial" w:eastAsia="SimSun" w:hAnsi="Arial" w:cs="Arial"/>
          <w:sz w:val="24"/>
          <w:szCs w:val="24"/>
          <w:lang w:eastAsia="ar-SA"/>
        </w:rPr>
        <w:t>жение к Решению от 07.07.2023</w:t>
      </w:r>
      <w:r w:rsidRPr="00F934D7">
        <w:rPr>
          <w:rFonts w:ascii="Arial" w:eastAsia="SimSun" w:hAnsi="Arial" w:cs="Arial"/>
          <w:sz w:val="24"/>
          <w:szCs w:val="24"/>
          <w:lang w:eastAsia="ar-SA"/>
        </w:rPr>
        <w:t xml:space="preserve"> № 65-156р </w:t>
      </w:r>
      <w:r w:rsidR="00881BAB">
        <w:rPr>
          <w:rFonts w:ascii="Arial" w:eastAsia="SimSun" w:hAnsi="Arial" w:cs="Arial"/>
          <w:sz w:val="24"/>
          <w:szCs w:val="24"/>
          <w:lang w:eastAsia="ar-SA"/>
        </w:rPr>
        <w:t xml:space="preserve">«Об утверждении положения «О порядке и условиях приватизации муниципального имущества Ярцевского сельсовета» </w:t>
      </w:r>
      <w:r w:rsidRPr="00F934D7">
        <w:rPr>
          <w:rFonts w:ascii="Arial" w:eastAsia="SimSun" w:hAnsi="Arial" w:cs="Arial"/>
          <w:sz w:val="24"/>
          <w:szCs w:val="24"/>
          <w:lang w:eastAsia="ar-SA"/>
        </w:rPr>
        <w:t>изложить в новой редакции</w:t>
      </w:r>
    </w:p>
    <w:p w:rsidR="00F934D7" w:rsidRPr="00F934D7" w:rsidRDefault="00F934D7" w:rsidP="00F934D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F934D7">
        <w:rPr>
          <w:rFonts w:ascii="Arial" w:eastAsia="SimSun" w:hAnsi="Arial" w:cs="Arial"/>
          <w:sz w:val="24"/>
          <w:szCs w:val="24"/>
          <w:lang w:eastAsia="ar-SA"/>
        </w:rPr>
        <w:t>2. Контроль за исполнением настоящего решения оставляю за собой.</w:t>
      </w:r>
    </w:p>
    <w:p w:rsidR="00F934D7" w:rsidRPr="00F934D7" w:rsidRDefault="00F934D7" w:rsidP="00F934D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F934D7">
        <w:rPr>
          <w:rFonts w:ascii="Arial" w:eastAsia="SimSun" w:hAnsi="Arial" w:cs="Arial"/>
          <w:iCs/>
          <w:color w:val="000000"/>
          <w:sz w:val="24"/>
          <w:szCs w:val="24"/>
          <w:lang w:eastAsia="ar-SA"/>
        </w:rPr>
        <w:t xml:space="preserve">3. Решение вступает в силу </w:t>
      </w:r>
      <w:r w:rsidRPr="00F934D7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после</w:t>
      </w:r>
      <w:r w:rsidRPr="00F934D7">
        <w:rPr>
          <w:rFonts w:ascii="Arial" w:eastAsia="SimSun" w:hAnsi="Arial" w:cs="Arial"/>
          <w:i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F934D7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официального опубликования (обнародования) в печатном издании «</w:t>
      </w:r>
      <w:proofErr w:type="spellStart"/>
      <w:r w:rsidRPr="00F934D7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>Ярцевский</w:t>
      </w:r>
      <w:proofErr w:type="spellEnd"/>
      <w:r w:rsidRPr="00F934D7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вестник» и</w:t>
      </w:r>
      <w:r w:rsidRPr="00F934D7">
        <w:rPr>
          <w:rFonts w:ascii="Arial" w:eastAsia="SimSun" w:hAnsi="Arial" w:cs="Arial"/>
          <w:iCs/>
          <w:sz w:val="24"/>
          <w:szCs w:val="24"/>
          <w:lang w:eastAsia="ar-SA"/>
        </w:rPr>
        <w:t xml:space="preserve"> подлежит размещению на официальном информационном Интернет-сайте администрации Ярцевского сельсовета.</w:t>
      </w:r>
    </w:p>
    <w:p w:rsidR="00F934D7" w:rsidRPr="00F934D7" w:rsidRDefault="00F934D7" w:rsidP="00F934D7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F934D7" w:rsidRPr="00F934D7" w:rsidRDefault="00F934D7" w:rsidP="00F934D7">
      <w:pPr>
        <w:suppressAutoHyphens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4D7"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 </w:t>
      </w:r>
      <w:proofErr w:type="spellStart"/>
      <w:r w:rsidRPr="00F934D7">
        <w:rPr>
          <w:rFonts w:ascii="Arial" w:eastAsia="Times New Roman" w:hAnsi="Arial" w:cs="Arial"/>
          <w:sz w:val="24"/>
          <w:szCs w:val="24"/>
          <w:lang w:eastAsia="ar-SA"/>
        </w:rPr>
        <w:t>Ярцевского</w:t>
      </w:r>
      <w:proofErr w:type="spellEnd"/>
      <w:r w:rsidRPr="00F934D7">
        <w:rPr>
          <w:rFonts w:ascii="Arial" w:eastAsia="Times New Roman" w:hAnsi="Arial" w:cs="Arial"/>
          <w:sz w:val="24"/>
          <w:szCs w:val="24"/>
          <w:lang w:eastAsia="ar-SA"/>
        </w:rPr>
        <w:t xml:space="preserve"> Совета депутатов                              Е.А. </w:t>
      </w:r>
      <w:proofErr w:type="spellStart"/>
      <w:r w:rsidRPr="00F934D7">
        <w:rPr>
          <w:rFonts w:ascii="Arial" w:eastAsia="Times New Roman" w:hAnsi="Arial" w:cs="Arial"/>
          <w:sz w:val="24"/>
          <w:szCs w:val="24"/>
          <w:lang w:eastAsia="ar-SA"/>
        </w:rPr>
        <w:t>Гельрот</w:t>
      </w:r>
      <w:proofErr w:type="spellEnd"/>
    </w:p>
    <w:p w:rsidR="00F934D7" w:rsidRPr="00F934D7" w:rsidRDefault="00F934D7" w:rsidP="00F934D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4D7">
        <w:rPr>
          <w:rFonts w:ascii="Arial" w:eastAsia="Times New Roman" w:hAnsi="Arial" w:cs="Arial"/>
          <w:sz w:val="24"/>
          <w:szCs w:val="24"/>
          <w:lang w:eastAsia="ar-SA"/>
        </w:rPr>
        <w:t>Глава сельсовета                                                                            Р.А. Тихонова</w:t>
      </w:r>
    </w:p>
    <w:p w:rsidR="00F934D7" w:rsidRPr="00F934D7" w:rsidRDefault="00F934D7" w:rsidP="00F934D7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Pr="00F934D7" w:rsidRDefault="00F934D7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Default="00F934D7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5E0D41" w:rsidRDefault="005E0D41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5E0D41" w:rsidRPr="00F934D7" w:rsidRDefault="005E0D41" w:rsidP="00F934D7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ar-SA"/>
        </w:rPr>
      </w:pPr>
    </w:p>
    <w:p w:rsidR="00F934D7" w:rsidRPr="00F934D7" w:rsidRDefault="00F934D7" w:rsidP="00881BAB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E32B72" w:rsidRPr="00E32B72" w:rsidRDefault="00E32B72" w:rsidP="005E0D41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E32B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 w:rsidRPr="00E32B72">
        <w:rPr>
          <w:rFonts w:ascii="Times New Roman" w:eastAsia="Microsoft Sans Serif" w:hAnsi="Times New Roman" w:cs="Times New Roman"/>
          <w:sz w:val="24"/>
          <w:szCs w:val="24"/>
        </w:rPr>
        <w:t>к решению Ярцевского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 w:rsidRPr="00E32B72">
        <w:rPr>
          <w:rFonts w:ascii="Times New Roman" w:eastAsia="Microsoft Sans Serif" w:hAnsi="Times New Roman" w:cs="Times New Roman"/>
          <w:sz w:val="24"/>
          <w:szCs w:val="24"/>
        </w:rPr>
        <w:t>сельского Совета депутатов</w:t>
      </w:r>
    </w:p>
    <w:p w:rsidR="00E32B72" w:rsidRPr="00E32B72" w:rsidRDefault="005E0D41" w:rsidP="005E0D41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Microsoft Sans Serif" w:eastAsia="Microsoft Sans Serif" w:hAnsi="Microsoft Sans Serif" w:cs="Microsoft Sans Serif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от 29.09</w:t>
      </w:r>
      <w:r w:rsidR="00E32B72" w:rsidRPr="00E32B72">
        <w:rPr>
          <w:rFonts w:ascii="Times New Roman" w:eastAsia="Microsoft Sans Serif" w:hAnsi="Times New Roman" w:cs="Times New Roman"/>
          <w:sz w:val="24"/>
          <w:szCs w:val="24"/>
        </w:rPr>
        <w:t xml:space="preserve">.2023 № </w:t>
      </w:r>
      <w:r>
        <w:rPr>
          <w:rFonts w:ascii="Times New Roman" w:eastAsia="Microsoft Sans Serif" w:hAnsi="Times New Roman" w:cs="Times New Roman"/>
          <w:sz w:val="24"/>
          <w:szCs w:val="24"/>
        </w:rPr>
        <w:t>68</w:t>
      </w:r>
      <w:r w:rsidR="00881BAB">
        <w:rPr>
          <w:rFonts w:ascii="Microsoft Sans Serif" w:eastAsia="Microsoft Sans Serif" w:hAnsi="Microsoft Sans Serif" w:cs="Microsoft Sans Serif"/>
        </w:rPr>
        <w:t>-</w:t>
      </w:r>
      <w:r>
        <w:rPr>
          <w:rFonts w:ascii="Microsoft Sans Serif" w:eastAsia="Microsoft Sans Serif" w:hAnsi="Microsoft Sans Serif" w:cs="Microsoft Sans Serif"/>
        </w:rPr>
        <w:t>164</w:t>
      </w:r>
      <w:r w:rsidR="00E32B72" w:rsidRPr="00E32B72">
        <w:rPr>
          <w:rFonts w:ascii="Microsoft Sans Serif" w:eastAsia="Microsoft Sans Serif" w:hAnsi="Microsoft Sans Serif" w:cs="Microsoft Sans Serif"/>
        </w:rPr>
        <w:t>р</w:t>
      </w:r>
    </w:p>
    <w:p w:rsidR="00E32B72" w:rsidRPr="00E32B72" w:rsidRDefault="00E32B72" w:rsidP="00E32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</w:p>
    <w:p w:rsidR="00E32B72" w:rsidRPr="00E32B72" w:rsidRDefault="00E32B72" w:rsidP="00E32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</w:p>
    <w:p w:rsidR="00E32B72" w:rsidRPr="00E32B72" w:rsidRDefault="00E32B72" w:rsidP="00E32B7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sz w:val="24"/>
          <w:szCs w:val="24"/>
        </w:rPr>
      </w:pPr>
      <w:r w:rsidRPr="00E32B72">
        <w:rPr>
          <w:rFonts w:ascii="Arial" w:eastAsia="Microsoft Sans Serif" w:hAnsi="Arial" w:cs="Arial"/>
          <w:b/>
          <w:sz w:val="24"/>
          <w:szCs w:val="24"/>
        </w:rPr>
        <w:t>ПОЛОЖЕНИЕ</w:t>
      </w:r>
    </w:p>
    <w:p w:rsidR="00E32B72" w:rsidRPr="00E32B72" w:rsidRDefault="00E32B72" w:rsidP="00E32B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О ПОРЯДКЕ И УСЛОВИЯХ ПРИВАТИЗАЦИИ МУНИЦИПАЛЬНОГО</w:t>
      </w:r>
    </w:p>
    <w:p w:rsidR="00E32B72" w:rsidRPr="00E32B72" w:rsidRDefault="00E32B72" w:rsidP="00E32B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ИМУЩЕСТВА МУНИЦИПАЛЬНОГО ОБРАЗОВАНИЯ </w:t>
      </w:r>
    </w:p>
    <w:p w:rsidR="00E32B72" w:rsidRPr="00E32B72" w:rsidRDefault="00E32B72" w:rsidP="00E32B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ЯРЦЕВСКИЙ СЕЛЬСОВЕТ</w:t>
      </w:r>
    </w:p>
    <w:p w:rsidR="00E32B72" w:rsidRPr="00E32B72" w:rsidRDefault="00E32B72" w:rsidP="00E32B72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sz w:val="24"/>
          <w:szCs w:val="24"/>
        </w:rPr>
      </w:pPr>
    </w:p>
    <w:p w:rsidR="00E32B72" w:rsidRPr="00E32B72" w:rsidRDefault="00E32B72" w:rsidP="00E32B7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spacing w:val="-59"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Глава I</w:t>
      </w:r>
      <w:r w:rsidRPr="00E32B7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Общие положения</w:t>
      </w:r>
    </w:p>
    <w:p w:rsidR="00E32B72" w:rsidRPr="00E32B72" w:rsidRDefault="00E32B72" w:rsidP="005E0D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Статья</w:t>
      </w:r>
      <w:r w:rsidRPr="00E32B7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32B7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Понятие</w:t>
      </w:r>
      <w:r w:rsidRPr="00E32B7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приватизации</w:t>
      </w:r>
      <w:r w:rsidRPr="00E32B72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Pr="00E32B7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</w:t>
      </w:r>
      <w:r w:rsidR="00DD6416">
        <w:rPr>
          <w:rFonts w:ascii="Arial" w:eastAsia="Times New Roman" w:hAnsi="Arial" w:cs="Arial"/>
          <w:b/>
          <w:sz w:val="24"/>
          <w:szCs w:val="24"/>
          <w:lang w:eastAsia="ru-RU"/>
        </w:rPr>
        <w:t>имущества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Под приватизацией муниципального имущества понимается возмездное отчуждение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имущества, находящегося в собственности муниципального образования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proofErr w:type="spellStart"/>
      <w:r w:rsidRPr="00E32B72">
        <w:rPr>
          <w:rFonts w:ascii="Arial" w:eastAsia="Microsoft Sans Serif" w:hAnsi="Arial" w:cs="Arial"/>
          <w:spacing w:val="1"/>
          <w:sz w:val="24"/>
          <w:szCs w:val="24"/>
        </w:rPr>
        <w:t>Ярцевский</w:t>
      </w:r>
      <w:proofErr w:type="spellEnd"/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сельсовет,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собственность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физических 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(или)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юридических лиц.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2.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Основные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принципы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приватизации</w:t>
      </w:r>
      <w:r w:rsidRPr="00E32B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E32B72" w:rsidP="005E0D41">
      <w:pPr>
        <w:widowControl w:val="0"/>
        <w:numPr>
          <w:ilvl w:val="0"/>
          <w:numId w:val="5"/>
        </w:numPr>
        <w:tabs>
          <w:tab w:val="left" w:pos="116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Приватизация муниципального имущества основывается на признании равенства покупателей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открытости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деятельности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органов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местного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самоуправления.</w:t>
      </w:r>
    </w:p>
    <w:p w:rsidR="00E32B72" w:rsidRPr="00E32B72" w:rsidRDefault="00E32B72" w:rsidP="005E0D41">
      <w:pPr>
        <w:widowControl w:val="0"/>
        <w:numPr>
          <w:ilvl w:val="0"/>
          <w:numId w:val="5"/>
        </w:numPr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муниципальное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имущество,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либо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акций,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долей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уставном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капитале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хозяйственных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обществ,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созданных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путем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преобразования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муниципальных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унитарных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предприятий).</w:t>
      </w:r>
    </w:p>
    <w:p w:rsidR="00E32B72" w:rsidRPr="00E32B72" w:rsidRDefault="00E32B72" w:rsidP="005E0D41">
      <w:pPr>
        <w:widowControl w:val="0"/>
        <w:numPr>
          <w:ilvl w:val="0"/>
          <w:numId w:val="5"/>
        </w:numPr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Приватизация муниципального имущества осуществляется органами местного самоуправления самостоятельно в </w:t>
      </w:r>
      <w:hyperlink r:id="rId5">
        <w:r w:rsidRPr="00E32B72">
          <w:rPr>
            <w:rFonts w:ascii="Arial" w:eastAsia="Microsoft Sans Serif" w:hAnsi="Arial" w:cs="Arial"/>
            <w:sz w:val="24"/>
            <w:szCs w:val="24"/>
          </w:rPr>
          <w:t>порядке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, предусмотренном Федеральным законом от 21.12.2001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№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178-ФЗ «О приватизации государственного 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имущества».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3.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Сфера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действия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настоящего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Положения</w:t>
      </w:r>
    </w:p>
    <w:p w:rsidR="00E32B72" w:rsidRPr="00E32B72" w:rsidRDefault="00E32B72" w:rsidP="005E0D41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E32B72" w:rsidRPr="00E32B72" w:rsidRDefault="00E32B72" w:rsidP="005E0D41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</w:t>
      </w:r>
      <w:r w:rsidR="004E4AEA">
        <w:rPr>
          <w:rFonts w:ascii="Arial" w:eastAsia="Microsoft Sans Serif" w:hAnsi="Arial" w:cs="Arial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Действие настоящего Положения не распространяется на отношения, возникающие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отчуждении: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земли, за исключением отчуждения земельных участков, на которых расположены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объекты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недвижимости,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том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числе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имущественные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комплексы;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природных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ресурсов;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муниципального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жилищного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фонда;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муниципального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резерва;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муниципального имущества, находящегося за пределами территории 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21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муниципального имущества в случаях, предусмотренных международными договорами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18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собственности и на которых расположены здания, строения и сооружения, находящиеся в собственности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организаций;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19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качестве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имущественного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взноса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муниципальных образований;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муниципальными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унитарными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предприятиями,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муниципальными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учреждениями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имущества,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закрепленного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ними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хозяйственном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ведении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оперативном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управлении;</w:t>
      </w:r>
    </w:p>
    <w:p w:rsidR="00E32B72" w:rsidRPr="00E32B72" w:rsidRDefault="001E3BF7" w:rsidP="005E0D41">
      <w:pPr>
        <w:widowControl w:val="0"/>
        <w:numPr>
          <w:ilvl w:val="0"/>
          <w:numId w:val="4"/>
        </w:numPr>
        <w:tabs>
          <w:tab w:val="left" w:pos="132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основании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судебного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решения;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32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акций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предусмотренных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федеральными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законами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случаях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возникновения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муниципальных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образований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права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требовать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выкупа их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акционерным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обществом;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548"/>
          <w:tab w:val="left" w:pos="154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акций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акционерного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общества,</w:t>
      </w:r>
      <w:r w:rsidRPr="00E32B72">
        <w:rPr>
          <w:rFonts w:ascii="Arial" w:eastAsia="Microsoft Sans Serif" w:hAnsi="Arial" w:cs="Arial"/>
          <w:spacing w:val="2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также</w:t>
      </w:r>
      <w:r w:rsidRPr="00E32B72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ценных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бумаг,</w:t>
      </w:r>
      <w:r w:rsidRPr="00E32B72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конвертируемых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акции</w:t>
      </w:r>
      <w:r w:rsidRPr="00E32B72">
        <w:rPr>
          <w:rFonts w:ascii="Arial" w:eastAsia="Microsoft Sans Serif" w:hAnsi="Arial" w:cs="Arial"/>
          <w:spacing w:val="-5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акционерного</w:t>
      </w:r>
      <w:r w:rsidRPr="00E32B72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общества,</w:t>
      </w:r>
      <w:r w:rsidRPr="00E32B72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случае</w:t>
      </w:r>
      <w:r w:rsidRPr="00E32B72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их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выкупа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порядке,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установленном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hyperlink r:id="rId6">
        <w:r w:rsidRPr="00E32B72">
          <w:rPr>
            <w:rFonts w:ascii="Arial" w:eastAsia="Microsoft Sans Serif" w:hAnsi="Arial" w:cs="Arial"/>
            <w:sz w:val="24"/>
            <w:szCs w:val="24"/>
          </w:rPr>
          <w:t>статьями</w:t>
        </w:r>
        <w:r w:rsidRPr="00E32B72">
          <w:rPr>
            <w:rFonts w:ascii="Arial" w:eastAsia="Microsoft Sans Serif" w:hAnsi="Arial" w:cs="Arial"/>
            <w:spacing w:val="23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84.2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,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hyperlink r:id="rId7">
        <w:r w:rsidRPr="00E32B72">
          <w:rPr>
            <w:rFonts w:ascii="Arial" w:eastAsia="Microsoft Sans Serif" w:hAnsi="Arial" w:cs="Arial"/>
            <w:sz w:val="24"/>
            <w:szCs w:val="24"/>
          </w:rPr>
          <w:t>84.7</w:t>
        </w:r>
      </w:hyperlink>
      <w:r w:rsidRPr="00E32B72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и </w:t>
      </w:r>
      <w:hyperlink r:id="rId8">
        <w:r w:rsidRPr="00E32B72">
          <w:rPr>
            <w:rFonts w:ascii="Arial" w:eastAsia="Microsoft Sans Serif" w:hAnsi="Arial" w:cs="Arial"/>
            <w:sz w:val="24"/>
            <w:szCs w:val="24"/>
          </w:rPr>
          <w:t>84.8</w:t>
        </w:r>
        <w:r w:rsidRPr="00E32B72">
          <w:rPr>
            <w:rFonts w:ascii="Arial" w:eastAsia="Microsoft Sans Serif" w:hAnsi="Arial" w:cs="Arial"/>
            <w:spacing w:val="-7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Федерального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26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декабря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1995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года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N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208-ФЗ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"Об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акционерных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обществах";</w:t>
      </w:r>
    </w:p>
    <w:p w:rsidR="00E32B72" w:rsidRPr="00E32B72" w:rsidRDefault="003067FA" w:rsidP="005E0D41">
      <w:pPr>
        <w:widowControl w:val="0"/>
        <w:numPr>
          <w:ilvl w:val="0"/>
          <w:numId w:val="4"/>
        </w:numPr>
        <w:tabs>
          <w:tab w:val="left" w:pos="1548"/>
          <w:tab w:val="left" w:pos="154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имущества, переданного центру исторического наследия Президента Российской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Федерации, прекратившего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исполнение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своих полномочий;</w:t>
      </w:r>
    </w:p>
    <w:p w:rsidR="00E32B72" w:rsidRPr="00E32B72" w:rsidRDefault="00E32B72" w:rsidP="005E0D41">
      <w:pPr>
        <w:widowControl w:val="0"/>
        <w:numPr>
          <w:ilvl w:val="0"/>
          <w:numId w:val="4"/>
        </w:numPr>
        <w:tabs>
          <w:tab w:val="left" w:pos="154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имущества, передаваемого в собственность управляющей компании в качестве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имущественного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взноса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образования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порядке,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установленном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Федеральным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hyperlink r:id="rId9">
        <w:r w:rsidRPr="00E32B72">
          <w:rPr>
            <w:rFonts w:ascii="Arial" w:eastAsia="Microsoft Sans Serif" w:hAnsi="Arial" w:cs="Arial"/>
            <w:sz w:val="24"/>
            <w:szCs w:val="24"/>
          </w:rPr>
          <w:t xml:space="preserve">законом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"О территориях опережающего социально-экономического развития в Российской Федерации".</w:t>
      </w:r>
    </w:p>
    <w:p w:rsidR="00E32B72" w:rsidRPr="00E32B72" w:rsidRDefault="00E32B72" w:rsidP="005E0D41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также имущество, которое в порядке, установленными федеральные законами, может находиться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только в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собственности.</w:t>
      </w:r>
    </w:p>
    <w:p w:rsidR="00E32B72" w:rsidRPr="00E32B72" w:rsidRDefault="00E32B72" w:rsidP="005E0D41">
      <w:pPr>
        <w:widowControl w:val="0"/>
        <w:tabs>
          <w:tab w:val="left" w:pos="120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К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отношениям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отчуждению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урегулированным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настоящим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Положением,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применяются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нормы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гражданского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законодательства.</w:t>
      </w:r>
    </w:p>
    <w:p w:rsidR="00E32B72" w:rsidRPr="00E32B72" w:rsidRDefault="00E32B72" w:rsidP="005E0D41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5. 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</w:t>
      </w:r>
      <w:hyperlink r:id="rId10">
        <w:r w:rsidRPr="00E32B72">
          <w:rPr>
            <w:rFonts w:ascii="Arial" w:eastAsia="Microsoft Sans Serif" w:hAnsi="Arial" w:cs="Arial"/>
            <w:sz w:val="24"/>
            <w:szCs w:val="24"/>
          </w:rPr>
          <w:t xml:space="preserve">законом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муниципальной собственности и арендуемого субъектами малого и среднего предпринимательства,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внесении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изменений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отдельные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законодательные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акты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Федерации».</w:t>
      </w:r>
    </w:p>
    <w:p w:rsidR="00E32B72" w:rsidRPr="00E32B72" w:rsidRDefault="00E32B72" w:rsidP="005E0D41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6. Особенности участия нотариусов и нотариальных палат в приватизации имущества,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которое находится в муниципальной собственности и в отношении которого принято решение о</w:t>
      </w:r>
      <w:r w:rsidRPr="00E32B72">
        <w:rPr>
          <w:rFonts w:ascii="Arial" w:eastAsia="Microsoft Sans Serif" w:hAnsi="Arial" w:cs="Arial"/>
          <w:spacing w:val="-5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продаже на аукционе либо конкурсе, могут быть установлены в </w:t>
      </w:r>
      <w:hyperlink r:id="rId11">
        <w:r w:rsidRPr="00E32B72">
          <w:rPr>
            <w:rFonts w:ascii="Arial" w:eastAsia="Microsoft Sans Serif" w:hAnsi="Arial" w:cs="Arial"/>
            <w:sz w:val="24"/>
            <w:szCs w:val="24"/>
          </w:rPr>
          <w:t>Основах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законодательства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 Федерации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нотариате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11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февраля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1993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года №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4462-1.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4.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Покупатели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5E0D41" w:rsidP="005E0D41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lastRenderedPageBreak/>
        <w:t xml:space="preserve">1.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Покупателями муниципального имущества могут быть любые физические и юридические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лица,</w:t>
      </w:r>
      <w:r w:rsidR="00E32B72"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исключением: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муниципальных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унитарных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предприятий,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муниципальных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учреждений;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юридических лиц, в уставном капитале которых доля Российской Федерации, субъектов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 Федерации и муниципальных образований превышает 25 процентов, кроме случаев, внесения муниципального имущества, а также исключительных прав качестве вклада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уставные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капиталы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акционерных обществ;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юридических лиц, местом регистрации которых является государство или территория,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включенные в утверждаемый Министерством финансов Российской Федерации </w:t>
      </w:r>
      <w:hyperlink r:id="rId12">
        <w:r w:rsidRPr="00E32B72">
          <w:rPr>
            <w:rFonts w:ascii="Arial" w:eastAsia="Microsoft Sans Serif" w:hAnsi="Arial" w:cs="Arial"/>
            <w:sz w:val="24"/>
            <w:szCs w:val="24"/>
          </w:rPr>
          <w:t xml:space="preserve">перечень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государств и территорий, предоставляющих льготный налоговый режим налогообложения и (или)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 предусматривающих раскрытия и предоставления информации при проведении финансовых операций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(офшорные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зоны)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(далее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-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офшорные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компании);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юридических лиц, в отношении которых офшорной компанией или группой лиц, в которую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входит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офшорная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компания,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осуществляется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контроль.</w:t>
      </w:r>
    </w:p>
    <w:p w:rsidR="00E32B72" w:rsidRPr="00E32B72" w:rsidRDefault="00E32B72" w:rsidP="005E0D41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Установленные федеральным законами ограничения участия в гражданских отноше</w:t>
      </w:r>
      <w:r w:rsidRPr="00E32B72">
        <w:rPr>
          <w:rFonts w:ascii="Arial" w:eastAsia="Microsoft Sans Serif" w:hAnsi="Arial" w:cs="Arial"/>
          <w:w w:val="95"/>
          <w:sz w:val="24"/>
          <w:szCs w:val="24"/>
        </w:rPr>
        <w:t>ниях отдельных категорий физических и юридических лиц в целях защиты основ конституционного</w:t>
      </w:r>
      <w:r w:rsidRPr="00E32B72">
        <w:rPr>
          <w:rFonts w:ascii="Arial" w:eastAsia="Microsoft Sans Serif" w:hAnsi="Arial" w:cs="Arial"/>
          <w:spacing w:val="1"/>
          <w:w w:val="9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строя, нравственности, здоровья, прав и законных интересов </w:t>
      </w:r>
      <w:r w:rsidRPr="00E32B72">
        <w:rPr>
          <w:rFonts w:ascii="Arial" w:eastAsia="Microsoft Sans Serif" w:hAnsi="Arial" w:cs="Arial"/>
          <w:sz w:val="24"/>
          <w:szCs w:val="24"/>
        </w:rPr>
        <w:t>других лиц, обеспечения обороноспособности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безопасности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государства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обязательны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E32B72" w:rsidP="005E0D41">
      <w:pPr>
        <w:widowControl w:val="0"/>
        <w:tabs>
          <w:tab w:val="left" w:pos="109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№ 178-ФЗ от 05.12.2001 "О приватизации государственного 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имущества".</w:t>
      </w:r>
    </w:p>
    <w:p w:rsidR="00E32B72" w:rsidRPr="00E32B72" w:rsidRDefault="00E32B72" w:rsidP="005E0D41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В случае, если впоследствии будет установлено, что покупатель 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 не имел законное право на его приобретение, соответствующая сделка является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ничтожной.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5.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Прогнозный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план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(программа)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приватизации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E32B72" w:rsidP="005E0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 xml:space="preserve">1. Прогнозный план (программа) приватизации муниципального имущества ежегодно формируется администрацией Ярцевского сельсовета в соответствии с прогнозом социально-экономического развития муниципального образования и представляется на рассмотрение и утверждение </w:t>
      </w:r>
      <w:proofErr w:type="spellStart"/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>Ярцевскому</w:t>
      </w:r>
      <w:proofErr w:type="spellEnd"/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 xml:space="preserve"> сельскому Совету депутатов до 01 октября года, предшествующего планируемому.</w:t>
      </w:r>
    </w:p>
    <w:p w:rsidR="00E32B72" w:rsidRPr="00E32B72" w:rsidRDefault="00E32B72" w:rsidP="005E0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>В прогнозном плане (программе) приватизации муниципального имущества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в том числе в конкретных отраслях экономики, характеристика муниципального имущества, подлежащего приватизации, и предпол</w:t>
      </w:r>
      <w:r w:rsidR="00DD6416">
        <w:rPr>
          <w:rFonts w:ascii="Arial" w:eastAsia="Arial" w:hAnsi="Arial" w:cs="Arial"/>
          <w:sz w:val="24"/>
          <w:szCs w:val="24"/>
          <w:lang w:eastAsia="hi-IN" w:bidi="hi-IN"/>
        </w:rPr>
        <w:t>агаемые сроки его приватизации.</w:t>
      </w:r>
    </w:p>
    <w:p w:rsidR="00E32B72" w:rsidRPr="00E32B72" w:rsidRDefault="00E32B72" w:rsidP="005E0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 xml:space="preserve">Изменения и дополнения в прогнозный план (программу) могут быть внесены по решению Ярцевского сельского Совета депутатов. </w:t>
      </w:r>
    </w:p>
    <w:p w:rsidR="00E32B72" w:rsidRPr="00E32B72" w:rsidRDefault="00E32B72" w:rsidP="005E0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 xml:space="preserve">2.Администрация Ярцевского сельсовета ежегодно, не позднее 01 марта, представляет в </w:t>
      </w:r>
      <w:proofErr w:type="spellStart"/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>Ярцевский</w:t>
      </w:r>
      <w:proofErr w:type="spellEnd"/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 xml:space="preserve"> сельский Совет депутатов отчет о результатах приватизации муниципального имущества за прошедший год.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имущества, с указанием способа, срока и цены сделки приватизации.</w:t>
      </w:r>
    </w:p>
    <w:p w:rsidR="00E32B72" w:rsidRPr="00E32B72" w:rsidRDefault="00E32B72" w:rsidP="005E0D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 xml:space="preserve">3. Отчет о результатах приватизации муниципального имущества за прошедший год подлежит размещению на официальном сайте в сети "Интернет" </w:t>
      </w:r>
      <w:r w:rsidRPr="00E32B72">
        <w:rPr>
          <w:rFonts w:ascii="Arial" w:eastAsia="Arial" w:hAnsi="Arial" w:cs="Arial"/>
          <w:sz w:val="24"/>
          <w:szCs w:val="24"/>
          <w:lang w:eastAsia="hi-IN" w:bidi="hi-IN"/>
        </w:rPr>
        <w:lastRenderedPageBreak/>
        <w:t xml:space="preserve">одновременно с представлением в </w:t>
      </w:r>
      <w:proofErr w:type="spellStart"/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>Ярцевский</w:t>
      </w:r>
      <w:proofErr w:type="spellEnd"/>
      <w:r w:rsidRPr="00E32B72">
        <w:rPr>
          <w:rFonts w:ascii="Arial" w:eastAsia="Arial" w:hAnsi="Arial" w:cs="Arial"/>
          <w:sz w:val="24"/>
          <w:szCs w:val="24"/>
          <w:lang w:eastAsia="hi-IN" w:bidi="hi-IN"/>
        </w:rPr>
        <w:t xml:space="preserve"> сельский Совет депутатов.</w:t>
      </w:r>
    </w:p>
    <w:p w:rsidR="00E32B72" w:rsidRPr="00E32B72" w:rsidRDefault="00E32B72" w:rsidP="005E0D41">
      <w:pPr>
        <w:tabs>
          <w:tab w:val="left" w:pos="12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B72" w:rsidRPr="00E32B72" w:rsidRDefault="00E32B72" w:rsidP="005E0D41">
      <w:pPr>
        <w:tabs>
          <w:tab w:val="left" w:pos="12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Статья</w:t>
      </w:r>
      <w:r w:rsidRPr="00E32B72">
        <w:rPr>
          <w:rFonts w:ascii="Arial" w:eastAsia="Times New Roman" w:hAnsi="Arial" w:cs="Arial"/>
          <w:b/>
          <w:spacing w:val="11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6.</w:t>
      </w:r>
      <w:r w:rsidRPr="00E32B72">
        <w:rPr>
          <w:rFonts w:ascii="Arial" w:eastAsia="Times New Roman" w:hAnsi="Arial" w:cs="Arial"/>
          <w:b/>
          <w:spacing w:val="11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Определение</w:t>
      </w:r>
      <w:r w:rsidRPr="00E32B72">
        <w:rPr>
          <w:rFonts w:ascii="Arial" w:eastAsia="Times New Roman" w:hAnsi="Arial" w:cs="Arial"/>
          <w:b/>
          <w:spacing w:val="10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цены</w:t>
      </w:r>
      <w:r w:rsidRPr="00E32B72">
        <w:rPr>
          <w:rFonts w:ascii="Arial" w:eastAsia="Times New Roman" w:hAnsi="Arial" w:cs="Arial"/>
          <w:b/>
          <w:spacing w:val="11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подлежащего</w:t>
      </w:r>
      <w:r w:rsidRPr="00E32B72">
        <w:rPr>
          <w:rFonts w:ascii="Arial" w:eastAsia="Times New Roman" w:hAnsi="Arial" w:cs="Arial"/>
          <w:b/>
          <w:spacing w:val="12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приватизации</w:t>
      </w:r>
      <w:r w:rsidRPr="00E32B72">
        <w:rPr>
          <w:rFonts w:ascii="Arial" w:eastAsia="Times New Roman" w:hAnsi="Arial" w:cs="Arial"/>
          <w:b/>
          <w:spacing w:val="12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Pr="00E32B72">
        <w:rPr>
          <w:rFonts w:ascii="Arial" w:eastAsia="Times New Roman" w:hAnsi="Arial" w:cs="Arial"/>
          <w:b/>
          <w:spacing w:val="10"/>
          <w:sz w:val="24"/>
          <w:szCs w:val="24"/>
          <w:lang w:eastAsia="ru-RU"/>
        </w:rPr>
        <w:t xml:space="preserve"> </w:t>
      </w:r>
      <w:r w:rsidRPr="00E32B72">
        <w:rPr>
          <w:rFonts w:ascii="Arial" w:eastAsia="Times New Roman" w:hAnsi="Arial" w:cs="Arial"/>
          <w:b/>
          <w:sz w:val="24"/>
          <w:szCs w:val="24"/>
          <w:lang w:eastAsia="ru-RU"/>
        </w:rPr>
        <w:t>имущества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Начальная</w:t>
      </w:r>
      <w:r w:rsidRPr="00E32B72">
        <w:rPr>
          <w:rFonts w:ascii="Arial" w:eastAsia="Microsoft Sans Serif" w:hAnsi="Arial" w:cs="Arial"/>
          <w:spacing w:val="5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цена</w:t>
      </w:r>
      <w:r w:rsidRPr="00E32B72">
        <w:rPr>
          <w:rFonts w:ascii="Arial" w:eastAsia="Microsoft Sans Serif" w:hAnsi="Arial" w:cs="Arial"/>
          <w:spacing w:val="5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подлежащего</w:t>
      </w:r>
      <w:r w:rsidRPr="00E32B72">
        <w:rPr>
          <w:rFonts w:ascii="Arial" w:eastAsia="Microsoft Sans Serif" w:hAnsi="Arial" w:cs="Arial"/>
          <w:spacing w:val="5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5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5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5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устанавливается в случаях, предусмотренных Федеральным законом от 21.12.2001 N 178-ФЗ "О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 государственного и муниципального имущества", в соответствии с законодательством Российской Федерации,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регулирующим оценочную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деятельность,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 условии,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что</w:t>
      </w:r>
      <w:r w:rsidRPr="00E32B72">
        <w:rPr>
          <w:rFonts w:ascii="Arial" w:eastAsia="Microsoft Sans Serif" w:hAnsi="Arial" w:cs="Arial"/>
          <w:spacing w:val="5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дня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составления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отчета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оценке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объекта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оценки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дня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размещения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официальном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сайте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сети "Интернет" информационного сообщения о продаже муниципального имущества прошло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более чем шесть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месяцев.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7.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Способы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приватизации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E32B72" w:rsidP="005E0D41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Используются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следующие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способы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имущества:</w:t>
      </w:r>
    </w:p>
    <w:p w:rsidR="00E32B72" w:rsidRPr="00E32B72" w:rsidRDefault="00E32B72" w:rsidP="005E0D41">
      <w:pPr>
        <w:widowControl w:val="0"/>
        <w:numPr>
          <w:ilvl w:val="0"/>
          <w:numId w:val="2"/>
        </w:numPr>
        <w:tabs>
          <w:tab w:val="left" w:pos="1548"/>
          <w:tab w:val="left" w:pos="154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преобразование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унитарного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предприятия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акционерное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общество;</w:t>
      </w:r>
    </w:p>
    <w:p w:rsidR="00E32B72" w:rsidRPr="00E32B72" w:rsidRDefault="00E32B72" w:rsidP="005E0D41">
      <w:pPr>
        <w:widowControl w:val="0"/>
        <w:numPr>
          <w:ilvl w:val="0"/>
          <w:numId w:val="2"/>
        </w:numPr>
        <w:tabs>
          <w:tab w:val="left" w:pos="1548"/>
          <w:tab w:val="left" w:pos="154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преобразование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унитарного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предприятия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общество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ограниченной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ответственностью;</w:t>
      </w:r>
    </w:p>
    <w:p w:rsidR="00E32B72" w:rsidRPr="00E32B72" w:rsidRDefault="00E32B72" w:rsidP="005E0D41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продажа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аукционе;</w:t>
      </w:r>
    </w:p>
    <w:p w:rsidR="00E32B72" w:rsidRPr="00E32B72" w:rsidRDefault="00E32B72" w:rsidP="005E0D41">
      <w:pPr>
        <w:widowControl w:val="0"/>
        <w:numPr>
          <w:ilvl w:val="0"/>
          <w:numId w:val="2"/>
        </w:numPr>
        <w:tabs>
          <w:tab w:val="left" w:pos="1548"/>
          <w:tab w:val="left" w:pos="154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продажа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акций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акционерных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специализированном</w:t>
      </w:r>
      <w:r w:rsidRPr="00E32B72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аукционе;</w:t>
      </w:r>
    </w:p>
    <w:p w:rsidR="00E32B72" w:rsidRPr="00E32B72" w:rsidRDefault="00E32B72" w:rsidP="005E0D41">
      <w:pPr>
        <w:widowControl w:val="0"/>
        <w:numPr>
          <w:ilvl w:val="0"/>
          <w:numId w:val="2"/>
        </w:numPr>
        <w:tabs>
          <w:tab w:val="left" w:pos="118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продажа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конкурсе;</w:t>
      </w:r>
    </w:p>
    <w:p w:rsidR="00E32B72" w:rsidRPr="00E32B72" w:rsidRDefault="00E32B72" w:rsidP="005E0D41">
      <w:pPr>
        <w:widowControl w:val="0"/>
        <w:numPr>
          <w:ilvl w:val="0"/>
          <w:numId w:val="2"/>
        </w:numPr>
        <w:tabs>
          <w:tab w:val="left" w:pos="1514"/>
          <w:tab w:val="left" w:pos="1515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продажа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предложения;</w:t>
      </w:r>
    </w:p>
    <w:p w:rsidR="00E32B72" w:rsidRPr="00E32B72" w:rsidRDefault="00E32B72" w:rsidP="005E0D41">
      <w:pPr>
        <w:widowControl w:val="0"/>
        <w:numPr>
          <w:ilvl w:val="0"/>
          <w:numId w:val="2"/>
        </w:numPr>
        <w:tabs>
          <w:tab w:val="left" w:pos="118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продажа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без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объявления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цены;</w:t>
      </w:r>
    </w:p>
    <w:p w:rsidR="00E32B72" w:rsidRPr="00E32B72" w:rsidRDefault="00E32B72" w:rsidP="005E0D41">
      <w:pPr>
        <w:widowControl w:val="0"/>
        <w:numPr>
          <w:ilvl w:val="0"/>
          <w:numId w:val="2"/>
        </w:numPr>
        <w:tabs>
          <w:tab w:val="left" w:pos="1284"/>
          <w:tab w:val="left" w:pos="1285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внесение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качестве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вклада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уставные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капиталы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обществ;</w:t>
      </w:r>
    </w:p>
    <w:p w:rsidR="00E32B72" w:rsidRPr="00E32B72" w:rsidRDefault="00E32B72" w:rsidP="005E0D41">
      <w:pPr>
        <w:widowControl w:val="0"/>
        <w:numPr>
          <w:ilvl w:val="0"/>
          <w:numId w:val="2"/>
        </w:numPr>
        <w:tabs>
          <w:tab w:val="left" w:pos="1322"/>
          <w:tab w:val="left" w:pos="132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продажа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акций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акционерных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результатам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доверительного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управления;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Приватизация</w:t>
      </w:r>
      <w:r w:rsidRPr="00E32B72">
        <w:rPr>
          <w:rFonts w:ascii="Arial" w:eastAsia="Microsoft Sans Serif" w:hAnsi="Arial" w:cs="Arial"/>
          <w:spacing w:val="4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4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4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осуществляется</w:t>
      </w:r>
      <w:r w:rsidRPr="00E32B72">
        <w:rPr>
          <w:rFonts w:ascii="Arial" w:eastAsia="Microsoft Sans Serif" w:hAnsi="Arial" w:cs="Arial"/>
          <w:spacing w:val="4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только</w:t>
      </w:r>
      <w:r w:rsidRPr="00E32B72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способами,</w:t>
      </w:r>
      <w:r w:rsidRPr="00E32B72">
        <w:rPr>
          <w:rFonts w:ascii="Arial" w:eastAsia="Microsoft Sans Serif" w:hAnsi="Arial" w:cs="Arial"/>
          <w:spacing w:val="4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предусмотренными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настоящим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Положением.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8.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Решение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об</w:t>
      </w:r>
      <w:r w:rsidRPr="00E32B72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условиях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приватизации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E32B72" w:rsidP="005E0D41">
      <w:pPr>
        <w:widowControl w:val="0"/>
        <w:tabs>
          <w:tab w:val="left" w:pos="5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решении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</w:t>
      </w:r>
      <w:r w:rsidRPr="00E32B72">
        <w:rPr>
          <w:rFonts w:ascii="Arial" w:eastAsia="Microsoft Sans Serif" w:hAnsi="Arial" w:cs="Arial"/>
          <w:spacing w:val="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условиях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должны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содержаться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следующие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сведения: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имущества);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- способ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- начальная цена имущества, если иное не предусмотрено решением Правительства Российской Федерации, принятым в соответствии с абзацем шестнадцатым пункта 1 статьи 6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21.12.2001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№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178-ФЗ;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срок рассрочки платежа (в случае ее предоставления);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иные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необходимые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сведения.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В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случае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имущественного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комплекса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унитарного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предприятия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решением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условиях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 имущества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также утверждается: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состав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подлежащего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имущественного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комплекса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унитарного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предприятия,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определенный в соответствии со статьей 11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Федерального закона от 21.12.2001 № 178-ФЗ "О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 государственного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 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имущества";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2) перечень объектов (в том числе исключительных прав), не подлежащих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приватизации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составе имущественного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комплекса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предприятия;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размер уставного капитала акционерного общества или общества с ограниченной ответственностью,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создаваемых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преобразования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предприятия;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pacing w:val="-56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 образования.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9.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Информационное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обеспечение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приватизации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5E0D41" w:rsidP="005E0D41">
      <w:pPr>
        <w:widowControl w:val="0"/>
        <w:tabs>
          <w:tab w:val="left" w:pos="154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1.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Под информационным обеспечением приватизации муниципального имущества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официальном сайте в сети «Интернет» </w:t>
      </w:r>
      <w:hyperlink r:id="rId13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прогнозного плана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(программы) приватизации муниципального имущества, актов планирования приватизации имущества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результатах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Официальным сайтом в сети «Интернет» для размещения информации о приватизации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муниципального имущества является официальный </w:t>
      </w:r>
      <w:hyperlink r:id="rId14">
        <w:r w:rsidRPr="00E32B72">
          <w:rPr>
            <w:rFonts w:ascii="Arial" w:eastAsia="Microsoft Sans Serif" w:hAnsi="Arial" w:cs="Arial"/>
            <w:sz w:val="24"/>
            <w:szCs w:val="24"/>
          </w:rPr>
          <w:t>сайт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Российской Федерации в сети «Интернет» для размещения информации о проведении торгов, определенный Правительством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 Федерации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сайтах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сети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«Интернет».</w:t>
      </w:r>
    </w:p>
    <w:p w:rsidR="00E32B72" w:rsidRPr="00E32B72" w:rsidRDefault="005E0D41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2.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Информационное сообщение о продаже муниципального имущества, об итогах его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размещается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также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сайте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образования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сети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«Интернет».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21.12.2001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№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178-ФЗ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"О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государственного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имущества".</w:t>
      </w:r>
    </w:p>
    <w:p w:rsidR="00E32B72" w:rsidRPr="00E32B72" w:rsidRDefault="005E0D41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3.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этого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решения.</w:t>
      </w:r>
    </w:p>
    <w:p w:rsidR="00E32B72" w:rsidRPr="00E32B72" w:rsidRDefault="005E0D41" w:rsidP="005E0D41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4.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Информационное сообщение о продаже муниципального имущества должно содержать, за исключением случаев, предусмотренных Федеральным законом от 21.12.2001 № 178-ФЗ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«О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государственного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имущества»,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следующие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сведения:</w:t>
      </w:r>
    </w:p>
    <w:p w:rsidR="00E32B72" w:rsidRPr="00E32B72" w:rsidRDefault="00E32B72" w:rsidP="005E0D41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наименование органа местного самоуправления, принявшего решение об условиях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 такого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реквизиты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решения;</w:t>
      </w:r>
    </w:p>
    <w:p w:rsidR="00E32B72" w:rsidRPr="00E32B72" w:rsidRDefault="00E32B72" w:rsidP="005E0D41">
      <w:pPr>
        <w:widowControl w:val="0"/>
        <w:tabs>
          <w:tab w:val="left" w:pos="11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имущества);</w:t>
      </w:r>
    </w:p>
    <w:p w:rsidR="00E32B72" w:rsidRPr="00E32B72" w:rsidRDefault="005E0D41" w:rsidP="005E0D4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3)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способ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="00E32B72"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имущества;</w:t>
      </w:r>
    </w:p>
    <w:p w:rsidR="00E32B72" w:rsidRPr="00E32B72" w:rsidRDefault="00E32B72" w:rsidP="005E0D41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начальная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цена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имущества;</w:t>
      </w:r>
    </w:p>
    <w:p w:rsidR="00E32B72" w:rsidRPr="00E32B72" w:rsidRDefault="00E32B72" w:rsidP="005E0D41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5) форма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подачи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предложений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имущества;</w:t>
      </w:r>
    </w:p>
    <w:p w:rsidR="00E32B72" w:rsidRPr="00E32B72" w:rsidRDefault="005E0D41" w:rsidP="005E0D41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left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6)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условия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сроки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платежа,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необходимые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реквизиты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счетов;</w:t>
      </w:r>
    </w:p>
    <w:p w:rsidR="00E32B72" w:rsidRPr="00E32B72" w:rsidRDefault="00E32B72" w:rsidP="005E0D41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7) размер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задатка,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порядок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внесения,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необходимые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реквизиты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счетов;</w:t>
      </w:r>
    </w:p>
    <w:p w:rsidR="00E32B72" w:rsidRPr="00E32B72" w:rsidRDefault="00E32B72" w:rsidP="005E0D41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8) порядок,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место,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даты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начала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окончания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подачи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заявок,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предложений;</w:t>
      </w:r>
    </w:p>
    <w:p w:rsidR="00E32B72" w:rsidRPr="00E32B72" w:rsidRDefault="00E32B72" w:rsidP="005E0D41">
      <w:pPr>
        <w:widowControl w:val="0"/>
        <w:tabs>
          <w:tab w:val="left" w:pos="112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lastRenderedPageBreak/>
        <w:t>9) исчерпывающий перечень представляемых участниками торгов документов и требования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 их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оформлению;</w:t>
      </w:r>
    </w:p>
    <w:p w:rsidR="00E32B72" w:rsidRPr="00E32B72" w:rsidRDefault="00DD6416" w:rsidP="005E0D41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>срок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>заключения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>договора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>купли-продажи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имущества;</w:t>
      </w:r>
    </w:p>
    <w:p w:rsidR="00E32B72" w:rsidRPr="00E32B72" w:rsidRDefault="00DD6416" w:rsidP="005E0D41">
      <w:pPr>
        <w:widowControl w:val="0"/>
        <w:numPr>
          <w:ilvl w:val="0"/>
          <w:numId w:val="2"/>
        </w:numPr>
        <w:tabs>
          <w:tab w:val="left" w:pos="125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порядок ознакомления покупателей с иной информацией, условиями договора купли-продажи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имущества;</w:t>
      </w:r>
    </w:p>
    <w:p w:rsidR="00E32B72" w:rsidRPr="00E32B72" w:rsidRDefault="00DD6416" w:rsidP="005E0D41">
      <w:pPr>
        <w:widowControl w:val="0"/>
        <w:numPr>
          <w:ilvl w:val="0"/>
          <w:numId w:val="2"/>
        </w:numPr>
        <w:tabs>
          <w:tab w:val="left" w:pos="1285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ограничения участия отдельных категорий физических лиц и юридических лиц в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имущества;</w:t>
      </w:r>
    </w:p>
    <w:p w:rsidR="00E32B72" w:rsidRPr="00E32B72" w:rsidRDefault="00DD6416" w:rsidP="005E0D41">
      <w:pPr>
        <w:widowControl w:val="0"/>
        <w:numPr>
          <w:ilvl w:val="0"/>
          <w:numId w:val="2"/>
        </w:numPr>
        <w:tabs>
          <w:tab w:val="left" w:pos="123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порядок</w:t>
      </w:r>
      <w:r w:rsidR="00E32B72"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определения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победителей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(при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проведении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аукциона,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специализированного</w:t>
      </w:r>
      <w:r w:rsidR="00E32B72" w:rsidRPr="00E32B72">
        <w:rPr>
          <w:rFonts w:ascii="Arial" w:eastAsia="Microsoft Sans Serif" w:hAnsi="Arial" w:cs="Arial"/>
          <w:spacing w:val="-5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аукциона, конкурса) либо лиц, имеющих право приобретения муниципального имущества (при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проведении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его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предложения и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без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объявления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цены);</w:t>
      </w:r>
    </w:p>
    <w:p w:rsidR="00E32B72" w:rsidRPr="00E32B72" w:rsidRDefault="00DD6416" w:rsidP="005E0D41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место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срок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подведения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итогов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="00E32B72"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имущества;</w:t>
      </w:r>
    </w:p>
    <w:p w:rsidR="00E32B72" w:rsidRPr="00E32B72" w:rsidRDefault="00DD6416" w:rsidP="005E0D41">
      <w:pPr>
        <w:widowControl w:val="0"/>
        <w:numPr>
          <w:ilvl w:val="0"/>
          <w:numId w:val="2"/>
        </w:numPr>
        <w:tabs>
          <w:tab w:val="left" w:pos="1237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сведения</w:t>
      </w:r>
      <w:r w:rsidR="00E32B72"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обо</w:t>
      </w:r>
      <w:r w:rsidR="00E32B72"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всех</w:t>
      </w:r>
      <w:r w:rsidR="00E32B72" w:rsidRPr="00E32B72">
        <w:rPr>
          <w:rFonts w:ascii="Arial" w:eastAsia="Microsoft Sans Serif" w:hAnsi="Arial" w:cs="Arial"/>
          <w:spacing w:val="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предыдущих</w:t>
      </w:r>
      <w:r w:rsidR="00E32B72" w:rsidRPr="00E32B72">
        <w:rPr>
          <w:rFonts w:ascii="Arial" w:eastAsia="Microsoft Sans Serif" w:hAnsi="Arial" w:cs="Arial"/>
          <w:spacing w:val="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торгах</w:t>
      </w:r>
      <w:r w:rsidR="00E32B72" w:rsidRPr="00E32B72">
        <w:rPr>
          <w:rFonts w:ascii="Arial" w:eastAsia="Microsoft Sans Serif" w:hAnsi="Arial" w:cs="Arial"/>
          <w:spacing w:val="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</w:t>
      </w:r>
      <w:r w:rsidR="00E32B72"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продаже</w:t>
      </w:r>
      <w:r w:rsidR="00E32B72"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="00E32B72"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имущества,</w:t>
      </w:r>
      <w:r w:rsidR="00E32B72"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объявленных</w:t>
      </w:r>
      <w:r w:rsidR="00E32B72" w:rsidRPr="00E32B72">
        <w:rPr>
          <w:rFonts w:ascii="Arial" w:eastAsia="Microsoft Sans Serif" w:hAnsi="Arial" w:cs="Arial"/>
          <w:spacing w:val="-5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 течение года, предшествующего его продаже, и об итогах торгов по продаже такого имущества;</w:t>
      </w:r>
    </w:p>
    <w:p w:rsidR="00E32B72" w:rsidRPr="00E32B72" w:rsidRDefault="00DD6416" w:rsidP="005E0D41">
      <w:pPr>
        <w:widowControl w:val="0"/>
        <w:numPr>
          <w:ilvl w:val="0"/>
          <w:numId w:val="2"/>
        </w:numPr>
        <w:tabs>
          <w:tab w:val="left" w:pos="1237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сведения об установлении обременения такого имущества публичным сервитутом и (или) ограничениями, предусмотренными Федеральным законом №178-ФЗ и (или) иными федеральными законами;</w:t>
      </w:r>
    </w:p>
    <w:p w:rsidR="00E32B72" w:rsidRPr="00E32B72" w:rsidRDefault="00DD6416" w:rsidP="005E0D41">
      <w:pPr>
        <w:widowControl w:val="0"/>
        <w:numPr>
          <w:ilvl w:val="0"/>
          <w:numId w:val="2"/>
        </w:numPr>
        <w:tabs>
          <w:tab w:val="left" w:pos="1237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условия конкурса, формы и сроки их выполнения.</w:t>
      </w:r>
    </w:p>
    <w:p w:rsidR="00E32B72" w:rsidRPr="00E32B72" w:rsidRDefault="005E0D41" w:rsidP="005E0D41">
      <w:pPr>
        <w:widowControl w:val="0"/>
        <w:tabs>
          <w:tab w:val="left" w:pos="111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5.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сведения:</w:t>
      </w:r>
    </w:p>
    <w:p w:rsidR="00E32B72" w:rsidRPr="00E32B72" w:rsidRDefault="00E32B72" w:rsidP="005E0D41">
      <w:pPr>
        <w:widowControl w:val="0"/>
        <w:tabs>
          <w:tab w:val="left" w:pos="111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полное наименование, адрес (место нахождения) акционерного общества или общества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ограниченной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ответственностью;</w:t>
      </w:r>
    </w:p>
    <w:p w:rsidR="00E32B72" w:rsidRPr="00E32B72" w:rsidRDefault="00E32B72" w:rsidP="005E0D41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муниципальному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образованию;</w:t>
      </w:r>
    </w:p>
    <w:p w:rsidR="00E32B72" w:rsidRPr="00E32B72" w:rsidRDefault="00E32B72" w:rsidP="005E0D41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перечень видов основной продукции (работ, услуг), производство которой осуществляется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акционерным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обществом или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обществом с ограниченной ответственностью;</w:t>
      </w:r>
    </w:p>
    <w:p w:rsidR="00E32B72" w:rsidRPr="00E32B72" w:rsidRDefault="00E32B72" w:rsidP="005E0D41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условия конкурса при продаже акций акционерного общества или долей в уставном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капитале общества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 ограниченной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ответственностью 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конкурсе;</w:t>
      </w:r>
    </w:p>
    <w:p w:rsidR="00E32B72" w:rsidRPr="00E32B72" w:rsidRDefault="00E32B72" w:rsidP="005E0D41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размере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более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чем 35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процентов;</w:t>
      </w:r>
    </w:p>
    <w:p w:rsidR="00E32B72" w:rsidRPr="00E32B72" w:rsidRDefault="005E0D41" w:rsidP="005E0D41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6)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общества в соответствии со </w:t>
      </w:r>
      <w:hyperlink r:id="rId15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статьей 10.1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Федерального закона от 21.12.2001 № 178-ФЗ «О приватизации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государственного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имущества»;</w:t>
      </w:r>
    </w:p>
    <w:p w:rsidR="00E32B72" w:rsidRPr="00E32B72" w:rsidRDefault="00E32B72" w:rsidP="005E0D41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7) площадь земельного участка или земельных участков, на которых расположено недвижимое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общества;</w:t>
      </w:r>
    </w:p>
    <w:p w:rsidR="00E32B72" w:rsidRPr="00E32B72" w:rsidRDefault="00E32B72" w:rsidP="005E0D4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8) численность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работников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9) площадь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объектов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недвижимого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хозяйственного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их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перечень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указанием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действующих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установленных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таких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объектов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обременений;</w:t>
      </w:r>
    </w:p>
    <w:p w:rsidR="00E32B72" w:rsidRPr="00E32B72" w:rsidRDefault="00E32B72" w:rsidP="005E0D41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 указанием соответствующей причины (отсутствие заявок, явка только одного покупателя,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иная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причина).</w:t>
      </w:r>
    </w:p>
    <w:p w:rsidR="00E32B72" w:rsidRPr="00E32B72" w:rsidRDefault="00E32B72" w:rsidP="005E0D41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6. По решению уполномоченного органа администрации Ярцевского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сельсовета в информационном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сообщении о продаже муниципального имущества указываются дополнительные сведения 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подлежащем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имуществе.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7. В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отношении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объектов,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включенных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hyperlink r:id="rId16">
        <w:r w:rsidRPr="00E32B72">
          <w:rPr>
            <w:rFonts w:ascii="Arial" w:eastAsia="Microsoft Sans Serif" w:hAnsi="Arial" w:cs="Arial"/>
            <w:sz w:val="24"/>
            <w:szCs w:val="24"/>
          </w:rPr>
          <w:t>прогнозный</w:t>
        </w:r>
        <w:r w:rsidRPr="00E32B72">
          <w:rPr>
            <w:rFonts w:ascii="Arial" w:eastAsia="Microsoft Sans Serif" w:hAnsi="Arial" w:cs="Arial"/>
            <w:spacing w:val="-5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план</w:t>
        </w:r>
        <w:r w:rsidRPr="00E32B72">
          <w:rPr>
            <w:rFonts w:ascii="Arial" w:eastAsia="Microsoft Sans Serif" w:hAnsi="Arial" w:cs="Arial"/>
            <w:spacing w:val="-3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(программу)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 имущества, акты планирования приватизации муниципального имущества юридическим лицом, привлекаемым для организации продажи приватизируемого имущества 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(или) осуществления функции продавца, может осуществляться дополнительное информационное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обеспечение.</w:t>
      </w:r>
    </w:p>
    <w:p w:rsidR="00E32B72" w:rsidRPr="00E32B72" w:rsidRDefault="00E32B72" w:rsidP="005E0D41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8. С момента включения в прогнозный план (программу) приватизации 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имущества, акты планирования приватизации муниципального имущества акционерных обществ, обществ с ограниченной ответственностью и муниципальных унитарных предприятий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они обязаны раскрывать информацию в </w:t>
      </w:r>
      <w:hyperlink r:id="rId17">
        <w:r w:rsidRPr="00E32B72">
          <w:rPr>
            <w:rFonts w:ascii="Arial" w:eastAsia="Microsoft Sans Serif" w:hAnsi="Arial" w:cs="Arial"/>
            <w:sz w:val="24"/>
            <w:szCs w:val="24"/>
          </w:rPr>
          <w:t xml:space="preserve">порядке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E32B72" w:rsidRPr="00E32B72" w:rsidRDefault="00E32B72" w:rsidP="005E0D4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9. Со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дня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приема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заявок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лицо,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желающее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приобрести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(далее - претендент), имеет право на ознакомление с информацией о подлежащем приватизации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имуществе.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 муниципального имущества, образцы типовых документов, представляемых покупателями муниципального имущества, правила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проведения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торгов.</w:t>
      </w:r>
    </w:p>
    <w:p w:rsidR="00E32B72" w:rsidRPr="00E32B72" w:rsidRDefault="00E32B72" w:rsidP="005E0D41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10.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сделок.</w:t>
      </w:r>
    </w:p>
    <w:p w:rsidR="00E32B72" w:rsidRPr="00E32B72" w:rsidRDefault="00E32B72" w:rsidP="005E0D41">
      <w:pPr>
        <w:widowControl w:val="0"/>
        <w:tabs>
          <w:tab w:val="left" w:pos="121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11. К информации о результатах сделок приватизации муниципального имущества, подлежащей размещению в порядке, установленном </w:t>
      </w:r>
      <w:hyperlink r:id="rId18">
        <w:r w:rsidRPr="00E32B72">
          <w:rPr>
            <w:rFonts w:ascii="Arial" w:eastAsia="Microsoft Sans Serif" w:hAnsi="Arial" w:cs="Arial"/>
            <w:sz w:val="24"/>
            <w:szCs w:val="24"/>
          </w:rPr>
          <w:t>9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настоящей статьи, относятся следующие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сведения:</w:t>
      </w:r>
    </w:p>
    <w:p w:rsidR="00E32B72" w:rsidRPr="00E32B72" w:rsidRDefault="00E32B72" w:rsidP="005E0D4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наименование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продавца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имущества;</w:t>
      </w:r>
    </w:p>
    <w:p w:rsidR="00E32B72" w:rsidRPr="00E32B72" w:rsidRDefault="00E32B72" w:rsidP="005E0D41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имущества);</w:t>
      </w:r>
    </w:p>
    <w:p w:rsidR="00E32B72" w:rsidRPr="00E32B72" w:rsidRDefault="005E0D41" w:rsidP="005E0D41">
      <w:pPr>
        <w:widowControl w:val="0"/>
        <w:tabs>
          <w:tab w:val="left" w:pos="1098"/>
        </w:tabs>
        <w:autoSpaceDE w:val="0"/>
        <w:autoSpaceDN w:val="0"/>
        <w:spacing w:after="0" w:line="240" w:lineRule="auto"/>
        <w:ind w:left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3)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дата,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время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место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проведения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торгов;</w:t>
      </w:r>
    </w:p>
    <w:p w:rsidR="00E32B72" w:rsidRPr="00E32B72" w:rsidRDefault="00E32B72" w:rsidP="005E0D41">
      <w:pPr>
        <w:widowControl w:val="0"/>
        <w:tabs>
          <w:tab w:val="left" w:pos="109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цена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сделки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приватизации;</w:t>
      </w:r>
    </w:p>
    <w:p w:rsidR="00E32B72" w:rsidRPr="00E32B72" w:rsidRDefault="00E32B72" w:rsidP="005E0D41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5) 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 приватизации государственного и муниципального имущества» от 21.12.2001 № 178-ФЗ;</w:t>
      </w:r>
    </w:p>
    <w:p w:rsidR="00E32B72" w:rsidRPr="00E32B72" w:rsidRDefault="00E32B72" w:rsidP="005E0D4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6) имя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физического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лица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наименование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юридического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-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победителя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торгов.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10.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Документы,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представляемые</w:t>
      </w:r>
      <w:r w:rsidRPr="00E32B72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покупателями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E32B72" w:rsidP="005E0D41">
      <w:pPr>
        <w:widowControl w:val="0"/>
        <w:tabs>
          <w:tab w:val="left" w:pos="37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Одновременно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заявкой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претенденты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представляют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следующие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документы:</w:t>
      </w:r>
      <w:r w:rsidRPr="00E32B72">
        <w:rPr>
          <w:rFonts w:ascii="Arial" w:eastAsia="Microsoft Sans Serif" w:hAnsi="Arial" w:cs="Arial"/>
          <w:spacing w:val="-55"/>
          <w:sz w:val="24"/>
          <w:szCs w:val="24"/>
        </w:rPr>
        <w:t xml:space="preserve"> </w:t>
      </w:r>
    </w:p>
    <w:p w:rsidR="00E32B72" w:rsidRPr="00E32B72" w:rsidRDefault="00E32B72" w:rsidP="005E0D41">
      <w:pPr>
        <w:widowControl w:val="0"/>
        <w:tabs>
          <w:tab w:val="left" w:pos="37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юридические лица: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pacing w:val="-1"/>
          <w:sz w:val="24"/>
          <w:szCs w:val="24"/>
        </w:rPr>
        <w:t>а) заверенные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копии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учредительных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документов;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б) документ,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содержащий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сведения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доле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Федерации,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субъекта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 Федерации или муниципального образования в уставном капитале юридического лица (реестр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владельцев акций либо выписка из него или заверенное печатью юридического лица (при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наличии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печати)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подписанное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руководителем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письмо);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в) документ, который подтверждает полномочия руководителя юридического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лица на осуществление действий от имени юридического лица (копия решения о назначении этого лица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 о его избрании) и в соответствии с которым руководитель юридического лица обладает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правом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действовать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имени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юридического лица без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доверенности;</w:t>
      </w:r>
    </w:p>
    <w:p w:rsidR="00E32B72" w:rsidRPr="00E32B72" w:rsidRDefault="00DD6416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2) физические лица: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а) предъявляют </w:t>
      </w:r>
      <w:hyperlink r:id="rId19">
        <w:r w:rsidRPr="00E32B72">
          <w:rPr>
            <w:rFonts w:ascii="Arial" w:eastAsia="Microsoft Sans Serif" w:hAnsi="Arial" w:cs="Arial"/>
            <w:sz w:val="24"/>
            <w:szCs w:val="24"/>
          </w:rPr>
          <w:t>документ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, удостоверяющий личность, или представляют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копии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всех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листов.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 случае, если от имени претендента действует его представитель по доверенности, к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подписана лицом, уполномоченным руководителем юридического лица, заявка должна содержать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также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документ,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подтверждающий полномочия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этого лица.</w:t>
      </w:r>
    </w:p>
    <w:p w:rsidR="00E32B72" w:rsidRPr="00E32B72" w:rsidRDefault="00E32B72" w:rsidP="005E0D4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Все листы документов, представляемых одновременно с заявкой, либо отдельные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К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данным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документам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(в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том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числе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каждому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тому)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также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прилагается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их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опись.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Заявка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 такая опись составляются в двух экземплярах, один из которых остается у продавца, другой -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 претендента.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Соблюдение претендентом указанных требований означает, что заявка и документы,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 основанием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отказа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претенденту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продаже.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требовать представление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иных документов.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 случае проведения продажи муниципального имущества в электронной форме заявка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 иные представленные одновременно с ней документы подаются в форме электронных документов.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11. Продажа муниципального</w:t>
      </w:r>
      <w:r w:rsidRPr="00E32B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на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аукционе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На аукционе продается муниципальное имущество в случае, если его покупатели 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такое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имущество.</w:t>
      </w:r>
    </w:p>
    <w:p w:rsidR="00E32B72" w:rsidRPr="00E32B72" w:rsidRDefault="00E32B72" w:rsidP="005E0D41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Аукцион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открытым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составу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участников.</w:t>
      </w:r>
    </w:p>
    <w:p w:rsidR="00E32B72" w:rsidRPr="00E32B72" w:rsidRDefault="00E32B72" w:rsidP="005E0D41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Предложения о цене муниципального имущества заявляются участниками аукциона открыто в ходе проведения торгов. По итогам торгов с победителем аукцио</w:t>
      </w:r>
      <w:r w:rsidR="005E0D41">
        <w:rPr>
          <w:rFonts w:ascii="Arial" w:eastAsia="Microsoft Sans Serif" w:hAnsi="Arial" w:cs="Arial"/>
          <w:sz w:val="24"/>
          <w:szCs w:val="24"/>
        </w:rPr>
        <w:t>на заключается договор.</w:t>
      </w:r>
    </w:p>
    <w:p w:rsidR="00E32B72" w:rsidRPr="00E32B72" w:rsidRDefault="00E32B72" w:rsidP="005E0D41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</w:t>
      </w:r>
      <w:r w:rsidR="005E0D41">
        <w:rPr>
          <w:rFonts w:ascii="Arial" w:eastAsia="Microsoft Sans Serif" w:hAnsi="Arial" w:cs="Arial"/>
          <w:sz w:val="24"/>
          <w:szCs w:val="24"/>
        </w:rPr>
        <w:t>одажи муниципального имущества.</w:t>
      </w:r>
    </w:p>
    <w:p w:rsidR="00E32B72" w:rsidRPr="00E32B72" w:rsidRDefault="00E32B72" w:rsidP="005E0D41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5.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E32B72" w:rsidRPr="00E32B72" w:rsidRDefault="00E32B72" w:rsidP="005E0D41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6. Продолжительность приема заявок на участие в аукционе должна быть не менее чем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двадцать пять дней. Признание претендентов участниками аукциона осуществляется в течение пяти рабочих дней со дня окончания срока приема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указанных заявок. Аукцион проводится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позднее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третьего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рабочего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дня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признания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претендентов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участниками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аукциона.</w:t>
      </w:r>
    </w:p>
    <w:p w:rsidR="00E32B72" w:rsidRPr="00E32B72" w:rsidRDefault="00E32B72" w:rsidP="005E0D41">
      <w:pPr>
        <w:widowControl w:val="0"/>
        <w:tabs>
          <w:tab w:val="left" w:pos="109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7. При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проведении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если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используется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открытая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форма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подачи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предложений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цене муниципального имущества, в информационном сообщении помимо сведений, указанных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в </w:t>
      </w:r>
      <w:hyperlink r:id="rId20">
        <w:r w:rsidRPr="00E32B72">
          <w:rPr>
            <w:rFonts w:ascii="Arial" w:eastAsia="Microsoft Sans Serif" w:hAnsi="Arial" w:cs="Arial"/>
            <w:sz w:val="24"/>
            <w:szCs w:val="24"/>
          </w:rPr>
          <w:t>статье 9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настоящего Положения, указывается величина повышения начальной цены ("шаг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аукциона").</w:t>
      </w:r>
    </w:p>
    <w:p w:rsidR="00E32B72" w:rsidRPr="00E32B72" w:rsidRDefault="00E32B72" w:rsidP="005E0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2B72">
        <w:rPr>
          <w:rFonts w:ascii="Arial" w:eastAsia="Times New Roman" w:hAnsi="Arial" w:cs="Arial"/>
          <w:sz w:val="24"/>
          <w:szCs w:val="24"/>
          <w:lang w:eastAsia="ru-RU"/>
        </w:rPr>
        <w:t>8. Для участия в аукционе претендент вносит задаток в размере:</w:t>
      </w:r>
    </w:p>
    <w:p w:rsidR="00E32B72" w:rsidRPr="00E32B72" w:rsidRDefault="00DD6416" w:rsidP="005E0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32B72" w:rsidRPr="00E32B72">
        <w:rPr>
          <w:rFonts w:ascii="Arial" w:eastAsia="Times New Roman" w:hAnsi="Arial" w:cs="Arial"/>
          <w:sz w:val="24"/>
          <w:szCs w:val="24"/>
          <w:lang w:eastAsia="ru-RU"/>
        </w:rPr>
        <w:t>20 процентов начальной цены, указанной в информационном сообщении о продаже муниципального имущества и составляюще</w:t>
      </w:r>
      <w:r>
        <w:rPr>
          <w:rFonts w:ascii="Arial" w:eastAsia="Times New Roman" w:hAnsi="Arial" w:cs="Arial"/>
          <w:sz w:val="24"/>
          <w:szCs w:val="24"/>
          <w:lang w:eastAsia="ru-RU"/>
        </w:rPr>
        <w:t>й 100 миллионов рублей и более;</w:t>
      </w:r>
    </w:p>
    <w:p w:rsidR="00E32B72" w:rsidRPr="00E32B72" w:rsidRDefault="00DD6416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32B72" w:rsidRPr="00E32B72">
        <w:rPr>
          <w:rFonts w:ascii="Arial" w:eastAsia="Times New Roman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Times New Roman" w:hAnsi="Arial" w:cs="Arial"/>
          <w:sz w:val="24"/>
          <w:szCs w:val="24"/>
        </w:rPr>
        <w:t xml:space="preserve">9. </w:t>
      </w:r>
      <w:r w:rsidRPr="00E32B72">
        <w:rPr>
          <w:rFonts w:ascii="Arial" w:eastAsia="Microsoft Sans Serif" w:hAnsi="Arial" w:cs="Arial"/>
          <w:sz w:val="24"/>
          <w:szCs w:val="24"/>
        </w:rPr>
        <w:t>Документом, подтверждающим поступление задатка на счет, указанный в информационном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сообщении,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 выписка с этого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счета.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При закрытой форме подачи предложений о цене муниципального имущества они подаются в день подведения итогов аукциона. По желанию претендента запечатанный конверт с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предложением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указанного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может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быть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подан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подаче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заявки.</w:t>
      </w:r>
    </w:p>
    <w:p w:rsidR="00E32B72" w:rsidRPr="00E32B72" w:rsidRDefault="00E32B72" w:rsidP="005E0D41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10. Претендент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допускается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участию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аукционе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следующим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основаниям: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представленные документы не подтверждают право претендента быть покупателем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 с законодательством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заявка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подана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лицом,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уполномоченным</w:t>
      </w:r>
      <w:r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претендентом</w:t>
      </w:r>
      <w:r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осуществление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таких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действий;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не</w:t>
      </w:r>
      <w:r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подтверждено</w:t>
      </w:r>
      <w:r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поступление</w:t>
      </w:r>
      <w:r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установленный</w:t>
      </w:r>
      <w:r w:rsidRPr="00E32B72">
        <w:rPr>
          <w:rFonts w:ascii="Arial" w:eastAsia="Microsoft Sans Serif" w:hAnsi="Arial" w:cs="Arial"/>
          <w:spacing w:val="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</w:t>
      </w:r>
      <w:r w:rsidRPr="00E32B72">
        <w:rPr>
          <w:rFonts w:ascii="Arial" w:eastAsia="Microsoft Sans Serif" w:hAnsi="Arial" w:cs="Arial"/>
          <w:spacing w:val="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задатка</w:t>
      </w:r>
      <w:r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счета,</w:t>
      </w:r>
      <w:r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указанные</w:t>
      </w:r>
      <w:r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информационном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Перечень</w:t>
      </w:r>
      <w:r w:rsidRPr="00E32B72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оснований</w:t>
      </w:r>
      <w:r w:rsidRPr="00E32B72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отказа</w:t>
      </w:r>
      <w:r w:rsidRPr="00E32B72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претенденту</w:t>
      </w:r>
      <w:r w:rsidRPr="00E32B72">
        <w:rPr>
          <w:rFonts w:ascii="Arial" w:eastAsia="Microsoft Sans Serif" w:hAnsi="Arial" w:cs="Arial"/>
          <w:spacing w:val="3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участии</w:t>
      </w:r>
      <w:r w:rsidRPr="00E32B72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аукционе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исчерпывающим.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11. До</w:t>
      </w:r>
      <w:r w:rsidRPr="00E32B72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признания</w:t>
      </w:r>
      <w:r w:rsidRPr="00E32B72">
        <w:rPr>
          <w:rFonts w:ascii="Arial" w:eastAsia="Microsoft Sans Serif" w:hAnsi="Arial" w:cs="Arial"/>
          <w:spacing w:val="3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претендента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участником</w:t>
      </w:r>
      <w:r w:rsidRPr="00E32B72">
        <w:rPr>
          <w:rFonts w:ascii="Arial" w:eastAsia="Microsoft Sans Serif" w:hAnsi="Arial" w:cs="Arial"/>
          <w:spacing w:val="3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он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имеет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право</w:t>
      </w:r>
      <w:r w:rsidRPr="00E32B72">
        <w:rPr>
          <w:rFonts w:ascii="Arial" w:eastAsia="Microsoft Sans Serif" w:hAnsi="Arial" w:cs="Arial"/>
          <w:spacing w:val="3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Pr="00E32B72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претендента задаток подлежит возврату в срок не позднее, чем пять дней со дня поступления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уведомления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отзыве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заявки.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случае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отзыва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претендентом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заявки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позднее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даты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окончания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приема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заявок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задаток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возвращается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порядке,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установленном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участников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аукциона.</w:t>
      </w:r>
    </w:p>
    <w:p w:rsidR="00E32B72" w:rsidRPr="00E32B72" w:rsidRDefault="00E32B72" w:rsidP="005E0D41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12. Одно лицо имеет право подать только одну заявку, а в случае проведения аукциона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 закрытой форме подачи предложений о цене муниципального имущества только одно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 цене имущества,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продаваемого на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аукционе.</w:t>
      </w:r>
    </w:p>
    <w:p w:rsidR="00E32B72" w:rsidRPr="00E32B72" w:rsidRDefault="00E32B72" w:rsidP="005E0D4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13. 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в день подведения итогов аукциона.</w:t>
      </w:r>
    </w:p>
    <w:p w:rsidR="00E32B72" w:rsidRPr="00E32B72" w:rsidRDefault="00E32B72" w:rsidP="005E0D41">
      <w:pPr>
        <w:widowControl w:val="0"/>
        <w:tabs>
          <w:tab w:val="left" w:pos="125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lastRenderedPageBreak/>
        <w:t>14. При уклонении или отказе победителя аукциона «либо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 от заключения в установленный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 договора купли-продажи имущества задаток ему не возвращается, и он утрачивает право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заключение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договора.</w:t>
      </w:r>
    </w:p>
    <w:p w:rsidR="00E32B72" w:rsidRPr="00E32B72" w:rsidRDefault="00E32B72" w:rsidP="005E0D41">
      <w:pPr>
        <w:widowControl w:val="0"/>
        <w:tabs>
          <w:tab w:val="left" w:pos="121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15. Суммы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задатков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возвращаются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участникам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аукциона,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исключением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победителя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течение пяти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дней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 даты подведения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итогов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аукциона.</w:t>
      </w:r>
    </w:p>
    <w:p w:rsidR="00E32B72" w:rsidRPr="00E32B72" w:rsidRDefault="00E32B72" w:rsidP="005E0D41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16. В течение пяти рабочих дней с даты подведения итогов аукциона с победителем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 либо лицом, признанным единственным участником аукциона, в случае, установленном в абзаце втором пункта 3 настоящего Порядка, заключается договор купли-продажи. В случае обременения муниципального имущества публичным сервитутом и (или) ограничениями, предусмотренными Федеральным законом № 178-ФЗ и (или) иными федеральными законами, сущест</w:t>
      </w:r>
      <w:r w:rsidR="00DD6416">
        <w:rPr>
          <w:rFonts w:ascii="Arial" w:eastAsia="Microsoft Sans Serif" w:hAnsi="Arial" w:cs="Arial"/>
          <w:sz w:val="24"/>
          <w:szCs w:val="24"/>
        </w:rPr>
        <w:t>венным условием договора купли-</w:t>
      </w:r>
      <w:r w:rsidRPr="00E32B72">
        <w:rPr>
          <w:rFonts w:ascii="Arial" w:eastAsia="Microsoft Sans Serif" w:hAnsi="Arial" w:cs="Arial"/>
          <w:sz w:val="24"/>
          <w:szCs w:val="24"/>
        </w:rPr>
        <w:t>продажи такого имущества, заключаемого на аукционе, является обязанность покупателя соблюдать условия указанного обременения.</w:t>
      </w:r>
    </w:p>
    <w:p w:rsidR="00E32B72" w:rsidRPr="00E32B72" w:rsidRDefault="00E32B72" w:rsidP="005E0D4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17. Передача муниципального имущества и оформление права собственности на него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осуществляются в соответствии с законодательством Российской Федерации и договором купли-продажи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позднее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чем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через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тридцать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дней после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дня полной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оплаты имущества.</w:t>
      </w:r>
    </w:p>
    <w:p w:rsidR="00E32B72" w:rsidRPr="00E32B72" w:rsidRDefault="005E0D41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18.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Не урегулированные настоящей статьей и связанные с проведением аукциона отношения </w:t>
      </w:r>
      <w:hyperlink r:id="rId21">
        <w:r w:rsidR="00E32B72" w:rsidRPr="00E32B72">
          <w:rPr>
            <w:rFonts w:ascii="Arial" w:eastAsia="Microsoft Sans Serif" w:hAnsi="Arial" w:cs="Arial"/>
            <w:sz w:val="24"/>
            <w:szCs w:val="24"/>
          </w:rPr>
          <w:t>регулируются</w:t>
        </w:r>
        <w:r w:rsidR="00E32B72" w:rsidRPr="00E32B72">
          <w:rPr>
            <w:rFonts w:ascii="Arial" w:eastAsia="Microsoft Sans Serif" w:hAnsi="Arial" w:cs="Arial"/>
            <w:spacing w:val="3"/>
            <w:sz w:val="24"/>
            <w:szCs w:val="24"/>
          </w:rPr>
          <w:t xml:space="preserve">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Правительством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Федерации.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12.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Продажа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акций</w:t>
      </w:r>
      <w:r w:rsidRPr="00E32B7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акционерных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обществ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на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специализированном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аукционе</w:t>
      </w:r>
    </w:p>
    <w:p w:rsidR="00E32B72" w:rsidRPr="00E32B72" w:rsidRDefault="00E32B72" w:rsidP="005E0D41">
      <w:pPr>
        <w:widowControl w:val="0"/>
        <w:tabs>
          <w:tab w:val="left" w:pos="109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Специализированным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признается способ продажи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акций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открытых торгах, при котором, все победители получают акции акционерного общества по единой цене за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одну акцию.</w:t>
      </w:r>
    </w:p>
    <w:p w:rsidR="00E32B72" w:rsidRPr="00E32B72" w:rsidRDefault="00E32B72" w:rsidP="005E0D41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Специализированный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открытым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составу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участников.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Специализированный аукцион, в котором принял участие только один участник, признается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несостоявшимся.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Заявка на участие в специализированном аукционе оформляется посредством заполнения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бланка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заявки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предложением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заключить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купли-продажи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акций по итогам специализированного аукциона на условиях, содержащихся в информационном сообщении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 проведении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специализированного аукциона.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Прием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заявок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осуществляется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течение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двадцати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пяти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дней.</w:t>
      </w:r>
    </w:p>
    <w:p w:rsidR="00E32B72" w:rsidRPr="00E32B72" w:rsidRDefault="00DD6416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hyperlink r:id="rId22">
        <w:r w:rsidR="00E32B72" w:rsidRPr="00E32B72">
          <w:rPr>
            <w:rFonts w:ascii="Arial" w:eastAsia="Microsoft Sans Serif" w:hAnsi="Arial" w:cs="Arial"/>
            <w:sz w:val="24"/>
            <w:szCs w:val="24"/>
          </w:rPr>
          <w:t>Форма</w:t>
        </w:r>
      </w:hyperlink>
      <w:r w:rsidR="00E32B72"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бланка</w:t>
      </w:r>
      <w:r w:rsidR="00E32B72"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заявки</w:t>
      </w:r>
      <w:r w:rsidR="00E32B72"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утверждается</w:t>
      </w:r>
      <w:r w:rsidR="00E32B72"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уполномоченным</w:t>
      </w:r>
      <w:r w:rsidR="00E32B72"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Правительством</w:t>
      </w:r>
      <w:r w:rsidR="00E32B72"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="00E32B72"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Федерации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федеральным органом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исполнительной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власти.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Специализированный аукцион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проводится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 ранее чем через десять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рабочих дней со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признания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претендентов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участниками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специализированного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аукциона.</w:t>
      </w:r>
    </w:p>
    <w:p w:rsidR="00E32B72" w:rsidRPr="00E32B72" w:rsidRDefault="00E32B72" w:rsidP="005E0D41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заявку. В этом случае поступившие от претендента денежные средства подлежат возврату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течение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пяти дней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дня получения уведомления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отзыве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заявки.</w:t>
      </w:r>
    </w:p>
    <w:p w:rsidR="00E32B72" w:rsidRPr="00E32B72" w:rsidRDefault="00E32B72" w:rsidP="005E0D41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5. Претендент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допускается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участию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специализированном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аукционе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следующим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основаниям: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представленные документы не подтверждают право претендента быть покупателем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 с законодательством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заявка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подана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лицом,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уполномоченным</w:t>
      </w:r>
      <w:r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претендентом</w:t>
      </w:r>
      <w:r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осуществление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таких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действий;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представлены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все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документы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перечнем,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содержащимся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информационном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сообщении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проведении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специализированного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аукциона,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они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оформлены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 с законодательством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денежные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средства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поступили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счета,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указанные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информационном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сообщении,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полном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объеме,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указанном в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заявке,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позднее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установленного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5) поступившие</w:t>
      </w:r>
      <w:r w:rsidRPr="00E32B72">
        <w:rPr>
          <w:rFonts w:ascii="Arial" w:eastAsia="Microsoft Sans Serif" w:hAnsi="Arial" w:cs="Arial"/>
          <w:spacing w:val="3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денежные</w:t>
      </w:r>
      <w:r w:rsidRPr="00E32B72">
        <w:rPr>
          <w:rFonts w:ascii="Arial" w:eastAsia="Microsoft Sans Serif" w:hAnsi="Arial" w:cs="Arial"/>
          <w:spacing w:val="3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средства</w:t>
      </w:r>
      <w:r w:rsidRPr="00E32B72">
        <w:rPr>
          <w:rFonts w:ascii="Arial" w:eastAsia="Microsoft Sans Serif" w:hAnsi="Arial" w:cs="Arial"/>
          <w:spacing w:val="3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меньше</w:t>
      </w:r>
      <w:r w:rsidRPr="00E32B72">
        <w:rPr>
          <w:rFonts w:ascii="Arial" w:eastAsia="Microsoft Sans Serif" w:hAnsi="Arial" w:cs="Arial"/>
          <w:spacing w:val="3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начальной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цены</w:t>
      </w:r>
      <w:r w:rsidRPr="00E32B72">
        <w:rPr>
          <w:rFonts w:ascii="Arial" w:eastAsia="Microsoft Sans Serif" w:hAnsi="Arial" w:cs="Arial"/>
          <w:spacing w:val="3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акции</w:t>
      </w:r>
      <w:r w:rsidRPr="00E32B72">
        <w:rPr>
          <w:rFonts w:ascii="Arial" w:eastAsia="Microsoft Sans Serif" w:hAnsi="Arial" w:cs="Arial"/>
          <w:spacing w:val="3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акционерного</w:t>
      </w:r>
      <w:r w:rsidRPr="00E32B72">
        <w:rPr>
          <w:rFonts w:ascii="Arial" w:eastAsia="Microsoft Sans Serif" w:hAnsi="Arial" w:cs="Arial"/>
          <w:spacing w:val="3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6) внесение</w:t>
      </w:r>
      <w:r w:rsidRPr="00E32B72">
        <w:rPr>
          <w:rFonts w:ascii="Arial" w:eastAsia="Microsoft Sans Serif" w:hAnsi="Arial" w:cs="Arial"/>
          <w:spacing w:val="4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претендентом</w:t>
      </w:r>
      <w:r w:rsidRPr="00E32B72">
        <w:rPr>
          <w:rFonts w:ascii="Arial" w:eastAsia="Microsoft Sans Serif" w:hAnsi="Arial" w:cs="Arial"/>
          <w:spacing w:val="4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денежных</w:t>
      </w:r>
      <w:r w:rsidRPr="00E32B72">
        <w:rPr>
          <w:rFonts w:ascii="Arial" w:eastAsia="Microsoft Sans Serif" w:hAnsi="Arial" w:cs="Arial"/>
          <w:spacing w:val="4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средств</w:t>
      </w:r>
      <w:r w:rsidRPr="00E32B72">
        <w:rPr>
          <w:rFonts w:ascii="Arial" w:eastAsia="Microsoft Sans Serif" w:hAnsi="Arial" w:cs="Arial"/>
          <w:spacing w:val="4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осуществлено</w:t>
      </w:r>
      <w:r w:rsidRPr="00E32B72">
        <w:rPr>
          <w:rFonts w:ascii="Arial" w:eastAsia="Microsoft Sans Serif" w:hAnsi="Arial" w:cs="Arial"/>
          <w:spacing w:val="4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4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нарушением</w:t>
      </w:r>
      <w:r w:rsidRPr="00E32B72">
        <w:rPr>
          <w:rFonts w:ascii="Arial" w:eastAsia="Microsoft Sans Serif" w:hAnsi="Arial" w:cs="Arial"/>
          <w:spacing w:val="4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условий,</w:t>
      </w:r>
      <w:r w:rsidRPr="00E32B72">
        <w:rPr>
          <w:rFonts w:ascii="Arial" w:eastAsia="Microsoft Sans Serif" w:hAnsi="Arial" w:cs="Arial"/>
          <w:spacing w:val="4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содержащихся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информационном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Перечень оснований отказа претенденту в участии в специализированном аукционе является исчерпывающим.</w:t>
      </w:r>
    </w:p>
    <w:p w:rsidR="00E32B72" w:rsidRPr="00E32B72" w:rsidRDefault="00E32B72" w:rsidP="005E0D41">
      <w:pPr>
        <w:widowControl w:val="0"/>
        <w:tabs>
          <w:tab w:val="left" w:pos="109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6. Документами,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подтверждающими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поступление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денежных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средств</w:t>
      </w:r>
      <w:r w:rsidRPr="00E32B72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счета,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указанные</w:t>
      </w:r>
      <w:r w:rsidRPr="00E32B72">
        <w:rPr>
          <w:rFonts w:ascii="Arial" w:eastAsia="Microsoft Sans Serif" w:hAnsi="Arial" w:cs="Arial"/>
          <w:spacing w:val="-5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информационном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приватизации, являются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выписки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указанных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счетов.</w:t>
      </w:r>
    </w:p>
    <w:p w:rsidR="00E32B72" w:rsidRPr="00E32B72" w:rsidRDefault="00E32B72" w:rsidP="005E0D41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7. При расчете единой цены за одну акцию учитываются только денежные средства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претендентов, допущенных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участию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специализированном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аукционе.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13.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Продажа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на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конкурсе</w:t>
      </w:r>
    </w:p>
    <w:p w:rsidR="00E32B72" w:rsidRPr="00E32B72" w:rsidRDefault="00E32B72" w:rsidP="005E0D41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На конкурсе могут продаваться акции акционерного общества либо доля в уставном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культуры) народов Российской Федерации (далее - реестр объектов культурного наследия),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если в отношении такого имущества его покупателю необходимо выполнить определенные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Особенности продажи объекта культурного наследия, включенного в реестр объектов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культурного наследия, на конкурсе, в том числе сроки выполнения его условий, устанавливаются в соответствии со </w:t>
      </w:r>
      <w:hyperlink r:id="rId23">
        <w:r w:rsidRPr="00E32B72">
          <w:rPr>
            <w:rFonts w:ascii="Arial" w:eastAsia="Microsoft Sans Serif" w:hAnsi="Arial" w:cs="Arial"/>
            <w:sz w:val="24"/>
            <w:szCs w:val="24"/>
          </w:rPr>
          <w:t xml:space="preserve">статьей 29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Федерального закона от 21.12.2001 № 178-ФЗ «О приватизации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государственного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имущества».</w:t>
      </w:r>
    </w:p>
    <w:p w:rsidR="00E32B72" w:rsidRPr="00E32B72" w:rsidRDefault="00E32B72" w:rsidP="005E0D41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таким покупателем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условий конкурса.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Конкурс является открытым по составу участников. Предложения о цене муниципального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подаются участниками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 в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запечатанных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конвертах.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Конкурс, в котором принял участие только один участник, признается несостоявшимся,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если иное не установлено Федеральным законом от 21.12.2001 N 178-ФЗ "О приватизации государственного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имущества".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lastRenderedPageBreak/>
        <w:t>При равенстве двух и более предложений о цене муниципального имущества победителем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признается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тот участник, чья заявка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была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подана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раньше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других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заявок.</w:t>
      </w:r>
    </w:p>
    <w:p w:rsidR="00E32B72" w:rsidRPr="00E32B72" w:rsidRDefault="00E32B72" w:rsidP="005E0D4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Продолжительность приема заявок на участие в конкурсе должна быть не менее чем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двадцать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пять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дней.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Признание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претендентов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участниками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осуществляется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течение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пяти рабочих дней со дня окончания срока приема указанных заявок. Конкурс проводится 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позднее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третьего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рабочего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дня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дня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признания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претендентов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участниками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конкурса.</w:t>
      </w:r>
    </w:p>
    <w:p w:rsidR="00E32B72" w:rsidRPr="00E32B72" w:rsidRDefault="00E32B72" w:rsidP="005E0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2B72">
        <w:rPr>
          <w:rFonts w:ascii="Arial" w:eastAsia="Times New Roman" w:hAnsi="Arial" w:cs="Arial"/>
          <w:sz w:val="24"/>
          <w:szCs w:val="24"/>
          <w:lang w:eastAsia="ru-RU"/>
        </w:rPr>
        <w:t xml:space="preserve">5. Для участия в конкурсе претендент вносит задаток в размере: </w:t>
      </w:r>
    </w:p>
    <w:p w:rsidR="00E32B72" w:rsidRPr="00E32B72" w:rsidRDefault="00E32B72" w:rsidP="005E0D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2B72">
        <w:rPr>
          <w:rFonts w:ascii="Arial" w:eastAsia="Times New Roman" w:hAnsi="Arial" w:cs="Arial"/>
          <w:sz w:val="24"/>
          <w:szCs w:val="24"/>
          <w:lang w:eastAsia="ru-RU"/>
        </w:rPr>
        <w:t xml:space="preserve">- 20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E32B72" w:rsidRPr="00E32B72" w:rsidRDefault="00E32B72" w:rsidP="005E0D41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Times New Roman" w:hAnsi="Arial" w:cs="Arial"/>
          <w:sz w:val="24"/>
          <w:szCs w:val="24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 для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участия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вносит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задаток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размере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20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процентов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начальной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цены,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указанной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информационном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продаже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Документом, подтверждающим поступление задатка на счет, указанный в информационном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сообщении,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 выписка с этого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счета.</w:t>
      </w:r>
    </w:p>
    <w:p w:rsidR="00E32B72" w:rsidRPr="00E32B72" w:rsidRDefault="00E32B72" w:rsidP="005E0D41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6. Претендент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допускается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участию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конкурсе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следующим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основаниям: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представленные документы не подтверждают право претендента быть покупателем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 с законодательством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представлены не все документы в соответствии с перечнем, указанным в информационном сообщении о проведении указанного конкурса, или они оформлены не в соответствии с законодательством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заявка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подана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лицом,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уполномоченным</w:t>
      </w:r>
      <w:r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претендентом</w:t>
      </w:r>
      <w:r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осуществление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таких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действий;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не подтверждено поступление задатка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 счета,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информационном сообщении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проведении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указанного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конкурса,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установленный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Перечень указанных оснований отказа претенденту в участии в конкурсе является исчерпывающим.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7. До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признания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претендента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участником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он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имеет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право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отзыве заявки. В случае отзыва претендентом заявки позднее даты окончания приема заявок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задаток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возвращается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порядке,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участников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8. Одно лицо имеет право подать только одну заявку.</w:t>
      </w:r>
    </w:p>
    <w:p w:rsidR="00E32B72" w:rsidRPr="00E32B72" w:rsidRDefault="00E32B72" w:rsidP="005E0D41">
      <w:pPr>
        <w:widowControl w:val="0"/>
        <w:tabs>
          <w:tab w:val="left" w:pos="124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9. Уведомление о признании участника конкурса победителем выдается победителю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полномочному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представителю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расписку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день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подведения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итогов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конкурса.</w:t>
      </w:r>
    </w:p>
    <w:p w:rsidR="00E32B72" w:rsidRPr="00E32B72" w:rsidRDefault="00E32B72" w:rsidP="005E0D41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10. При уклонении или отказе победителя конкурса от заключения договора купли-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продажи муниципального имущества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задаток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ему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возвращается.</w:t>
      </w:r>
    </w:p>
    <w:p w:rsidR="00E32B72" w:rsidRPr="00E32B72" w:rsidRDefault="00E32B72" w:rsidP="005E0D41">
      <w:pPr>
        <w:widowControl w:val="0"/>
        <w:tabs>
          <w:tab w:val="left" w:pos="126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11. Суммы задатков, внесенные участниками конкурса, за исключением победителя,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возвращаются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участникам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течение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пяти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дней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даты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подведения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итогов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конкурса.</w:t>
      </w:r>
    </w:p>
    <w:p w:rsidR="00E32B72" w:rsidRPr="00E32B72" w:rsidRDefault="00E32B72" w:rsidP="005E0D41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12. В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течение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пяти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рабочих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дней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даты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подведения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итогов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победителем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заключается договор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купли-продажи.</w:t>
      </w:r>
    </w:p>
    <w:p w:rsidR="00E32B72" w:rsidRPr="00E32B72" w:rsidRDefault="005E0D41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13.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Договор купли-продажи муниципального имущества включает в себя </w:t>
      </w:r>
      <w:r w:rsidR="00E32B72" w:rsidRPr="00E32B72">
        <w:rPr>
          <w:rFonts w:ascii="Arial" w:eastAsia="Microsoft Sans Serif" w:hAnsi="Arial" w:cs="Arial"/>
          <w:sz w:val="24"/>
          <w:szCs w:val="24"/>
        </w:rPr>
        <w:lastRenderedPageBreak/>
        <w:t>порядок выполнения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победителем конкурса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условий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конкурса.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Указанный договор должен устанавливать порядок подтверждения победителем конкурса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выполнения, принимаемых на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себя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обязательств.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Внесение изменений и дополнений в условия конкурса и обязательства его победителя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после заключения указанного договора не допускается, за исключением случаев, предусмотренных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hyperlink r:id="rId24">
        <w:r w:rsidRPr="00E32B72">
          <w:rPr>
            <w:rFonts w:ascii="Arial" w:eastAsia="Microsoft Sans Serif" w:hAnsi="Arial" w:cs="Arial"/>
            <w:sz w:val="24"/>
            <w:szCs w:val="24"/>
          </w:rPr>
          <w:t>статьей 451</w:t>
        </w:r>
        <w:r w:rsidRPr="00E32B72">
          <w:rPr>
            <w:rFonts w:ascii="Arial" w:eastAsia="Microsoft Sans Serif" w:hAnsi="Arial" w:cs="Arial"/>
            <w:spacing w:val="-1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Гражданского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кодекса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 Федерации.</w:t>
      </w:r>
    </w:p>
    <w:p w:rsidR="00E32B72" w:rsidRPr="00E32B72" w:rsidRDefault="005E0D41" w:rsidP="005E0D41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pacing w:val="-1"/>
          <w:sz w:val="24"/>
          <w:szCs w:val="24"/>
        </w:rPr>
        <w:t xml:space="preserve">14. 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>Договор</w:t>
      </w:r>
      <w:r w:rsidR="00E32B72"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>купли-продажи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>муниципального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="00E32B72"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должен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содержать: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</w:p>
    <w:p w:rsidR="00E32B72" w:rsidRPr="00E32B72" w:rsidRDefault="00E32B72" w:rsidP="005E0D41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от 25 июня 2002 года № 173-ФЗ «Об объектах культурного наследия 9памятниках истории и культуры) народов Российской Федерации» (далее-объект культурного наследия, находящийся в неудовлетворительном состоянии), в порядке, установленном указанным Федеральным законом;</w:t>
      </w:r>
    </w:p>
    <w:p w:rsidR="00E32B72" w:rsidRPr="00E32B72" w:rsidRDefault="00E32B72" w:rsidP="005E0D41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pacing w:val="-1"/>
          <w:sz w:val="24"/>
          <w:szCs w:val="24"/>
        </w:rPr>
        <w:t>2) порядок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>подтверждения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>победителем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>конкурса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>выполнения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условий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конкурса;</w:t>
      </w:r>
    </w:p>
    <w:p w:rsidR="00E32B72" w:rsidRPr="00E32B72" w:rsidRDefault="00E32B72" w:rsidP="005E0D41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порядок</w:t>
      </w:r>
      <w:r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осуществления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контроля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выполнением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победителем</w:t>
      </w:r>
      <w:r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условий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конкурса;</w:t>
      </w:r>
    </w:p>
    <w:p w:rsidR="00E32B72" w:rsidRPr="00E32B72" w:rsidRDefault="00E32B72" w:rsidP="005E0D41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ответственность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сторон</w:t>
      </w:r>
      <w:r w:rsidRPr="00E32B72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неисполнение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ненадлежащее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исполнение</w:t>
      </w:r>
      <w:r w:rsidRPr="00E32B72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своих</w:t>
      </w:r>
      <w:r w:rsidRPr="00E32B72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обязательств по договору купли-продажи в виде неустойки за невыполнение победителем конкурса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условий, а также ненадлежащее их выполнение, в том числе нарушение промежуточных или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окончательных сроков выполнения таких условий и объема их выполнения, в размере цены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имущества;</w:t>
      </w:r>
    </w:p>
    <w:p w:rsidR="00E32B72" w:rsidRPr="00E32B72" w:rsidRDefault="00E32B72" w:rsidP="005E0D41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5) иные условия, в соответствии со </w:t>
      </w:r>
      <w:hyperlink r:id="rId25">
        <w:r w:rsidRPr="00E32B72">
          <w:rPr>
            <w:rFonts w:ascii="Arial" w:eastAsia="Microsoft Sans Serif" w:hAnsi="Arial" w:cs="Arial"/>
            <w:sz w:val="24"/>
            <w:szCs w:val="24"/>
          </w:rPr>
          <w:t xml:space="preserve">статьей 29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Федерального закона от 21.12.2001 N 178-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ФЗ;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6) иные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определяемые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соглашению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сторон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условия.</w:t>
      </w:r>
    </w:p>
    <w:p w:rsidR="00E32B72" w:rsidRPr="00E32B72" w:rsidRDefault="00E32B72" w:rsidP="005E0D41">
      <w:pPr>
        <w:widowControl w:val="0"/>
        <w:tabs>
          <w:tab w:val="left" w:pos="123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15. Передача имущества победителю конкурса и оформление права собственности 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него осуществляются в порядке, установленном законодательством Российской Федерации 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соответствующим договором купли-продажи, не позднее чем через тридцать дней после дня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полной оплаты имущества и выполнения условий конкурса, если иное не предусмотрено Федеральным законом от 21.12.2001 N 178-ФЗ «О приватизации государственного и муниципального имущества».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Факт оплаты имущества подтверждается выпиской со счета, указанного в информационном сообщении о проведении конкурса, о поступлении денежных средств в размере и в сроки,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которые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указаны в договоре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купли-продажи.</w:t>
      </w:r>
    </w:p>
    <w:p w:rsidR="00E32B72" w:rsidRPr="00E32B72" w:rsidRDefault="00E32B72" w:rsidP="005E0D41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16. Срок выполнения условий конкурса не может превышать один год, если иное 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предусмотрено Федеральным законом от 21.12.2001 N 178-ФЗ "О приватизации государственного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имущества".</w:t>
      </w:r>
    </w:p>
    <w:p w:rsidR="00E32B72" w:rsidRPr="00E32B72" w:rsidRDefault="00E32B72" w:rsidP="005E0D41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17. Победитель конкурса вправе до перехода к нему права собственности на муниципальное имущество осуществлять полномочия, установленные пунктами 19 и 20 настоящей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статьи.</w:t>
      </w:r>
    </w:p>
    <w:p w:rsidR="00E32B72" w:rsidRPr="00E32B72" w:rsidRDefault="00E32B72" w:rsidP="005E0D41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18. Победитель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перехода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нему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права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собственности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акции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усмотрению,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исключением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голосования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следующим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вопросам: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внесение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изменений</w:t>
      </w:r>
      <w:r w:rsidRPr="00E32B72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дополнений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учредительные</w:t>
      </w:r>
      <w:r w:rsidRPr="00E32B72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документы</w:t>
      </w:r>
      <w:r w:rsidRPr="00E32B72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хозяйственного</w:t>
      </w:r>
      <w:r w:rsidRPr="00E32B72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- отчуждение</w:t>
      </w:r>
      <w:r w:rsidRPr="00E32B72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имущества,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</w:t>
      </w:r>
      <w:r w:rsidRPr="00E32B72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передача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залог</w:t>
      </w:r>
      <w:r w:rsidRPr="00E32B72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аренду,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совершение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иных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способных привести к отчуждению имущества хозяйственного общества действий, если стоимость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превышает пять процентов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уставного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капитала хозяйственного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или более чем в пятьдесят тысяч раз превышает установленный федеральным законом </w:t>
      </w:r>
      <w:hyperlink r:id="rId26">
        <w:r w:rsidRPr="00E32B72">
          <w:rPr>
            <w:rFonts w:ascii="Arial" w:eastAsia="Microsoft Sans Serif" w:hAnsi="Arial" w:cs="Arial"/>
            <w:sz w:val="24"/>
            <w:szCs w:val="24"/>
          </w:rPr>
          <w:t>минимальный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</w:t>
      </w:r>
      <w:hyperlink r:id="rId27">
        <w:r w:rsidRPr="00E32B72">
          <w:rPr>
            <w:rFonts w:ascii="Arial" w:eastAsia="Microsoft Sans Serif" w:hAnsi="Arial" w:cs="Arial"/>
            <w:sz w:val="24"/>
            <w:szCs w:val="24"/>
          </w:rPr>
          <w:t>размер</w:t>
        </w:r>
        <w:r w:rsidRPr="00E32B72">
          <w:rPr>
            <w:rFonts w:ascii="Arial" w:eastAsia="Microsoft Sans Serif" w:hAnsi="Arial" w:cs="Arial"/>
            <w:spacing w:val="3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оплаты</w:t>
        </w:r>
        <w:r w:rsidRPr="00E32B72">
          <w:rPr>
            <w:rFonts w:ascii="Arial" w:eastAsia="Microsoft Sans Serif" w:hAnsi="Arial" w:cs="Arial"/>
            <w:spacing w:val="3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труда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залог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отчуждение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недвижимого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хозяйственного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получение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кредита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размере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более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чем</w:t>
      </w:r>
      <w:r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пять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процентов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стоимости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чистых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активов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учреждение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хозяйственных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обществ,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товариществ;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pacing w:val="1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5) эмиссия ценных бумаг, не конвертируемых в акции акционерного общества;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6) </w:t>
      </w:r>
      <w:r w:rsidRPr="00E32B72">
        <w:rPr>
          <w:rFonts w:ascii="Arial" w:eastAsia="Microsoft Sans Serif" w:hAnsi="Arial" w:cs="Arial"/>
          <w:sz w:val="24"/>
          <w:szCs w:val="24"/>
        </w:rPr>
        <w:t>утверждение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годового</w:t>
      </w:r>
      <w:r w:rsidRPr="00E32B72">
        <w:rPr>
          <w:rFonts w:ascii="Arial" w:eastAsia="Microsoft Sans Serif" w:hAnsi="Arial" w:cs="Arial"/>
          <w:spacing w:val="3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отчета,</w:t>
      </w:r>
      <w:r w:rsidRPr="00E32B72">
        <w:rPr>
          <w:rFonts w:ascii="Arial" w:eastAsia="Microsoft Sans Serif" w:hAnsi="Arial" w:cs="Arial"/>
          <w:spacing w:val="3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бухгалтерского</w:t>
      </w:r>
      <w:r w:rsidRPr="00E32B72">
        <w:rPr>
          <w:rFonts w:ascii="Arial" w:eastAsia="Microsoft Sans Serif" w:hAnsi="Arial" w:cs="Arial"/>
          <w:spacing w:val="3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баланса,</w:t>
      </w:r>
      <w:r w:rsidRPr="00E32B72">
        <w:rPr>
          <w:rFonts w:ascii="Arial" w:eastAsia="Microsoft Sans Serif" w:hAnsi="Arial" w:cs="Arial"/>
          <w:spacing w:val="3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счетов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прибыли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убытков</w:t>
      </w:r>
      <w:r w:rsidRPr="00E32B72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хозяйственного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общества,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также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распределение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прибыли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убытков.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Голосование по данным вопросам победитель конкурса осуществляет в </w:t>
      </w:r>
      <w:hyperlink r:id="rId28">
        <w:r w:rsidRPr="00E32B72">
          <w:rPr>
            <w:rFonts w:ascii="Arial" w:eastAsia="Microsoft Sans Serif" w:hAnsi="Arial" w:cs="Arial"/>
            <w:sz w:val="24"/>
            <w:szCs w:val="24"/>
          </w:rPr>
          <w:t>порядке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, установленном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администрацией Ярцевского сельсовета.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Победитель конкурса не вправе осуществлять голосование по вопросу реорганизации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ликвидации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хозяйственного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Акционерное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общество,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ограниченной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ответственностью,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доля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уставном капитале которых были проданы на конкурсе, до выполнения победителем конкурса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 условий не вправе принимать решение об изменении уставного капитала. Такое акционерное общество до указанного момента не вправе принимать решение о проведении эмиссии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ценных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бумаг,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конвертируемых 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этого общества.</w:t>
      </w:r>
    </w:p>
    <w:p w:rsidR="00E32B72" w:rsidRPr="00E32B72" w:rsidRDefault="00E32B72" w:rsidP="005E0D41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pacing w:val="1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19. Условия конкурса могут предусматривать:</w:t>
      </w:r>
    </w:p>
    <w:p w:rsidR="00E32B72" w:rsidRPr="00E32B72" w:rsidRDefault="00E32B72" w:rsidP="005E0D41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1) </w:t>
      </w:r>
      <w:r w:rsidRPr="00E32B72">
        <w:rPr>
          <w:rFonts w:ascii="Arial" w:eastAsia="Microsoft Sans Serif" w:hAnsi="Arial" w:cs="Arial"/>
          <w:sz w:val="24"/>
          <w:szCs w:val="24"/>
        </w:rPr>
        <w:t>сохранение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определенного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числа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рабочих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мест;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переподготовку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(или)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повышение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квалификации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работников;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указанных объектов;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проведение ремонтных и иных работ в отношении объектов социально-культурного 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коммунально-бытового назначения;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5) проведение работ по сохранению объекта культурного наследия, включенного в реестр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объектов культурного наследия, в порядке, установленном Федеральным </w:t>
      </w:r>
      <w:hyperlink r:id="rId29">
        <w:r w:rsidRPr="00E32B72">
          <w:rPr>
            <w:rFonts w:ascii="Arial" w:eastAsia="Microsoft Sans Serif" w:hAnsi="Arial" w:cs="Arial"/>
            <w:sz w:val="24"/>
            <w:szCs w:val="24"/>
          </w:rPr>
          <w:t xml:space="preserve">законом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от 25 июня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2002 года N 73-ФЗ "Об объектах культурного наследия (памятниках истории и культуры) народов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Федерации".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подлежат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изменению.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Указанный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перечень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условий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исчерпывающим.</w:t>
      </w:r>
    </w:p>
    <w:p w:rsidR="00E32B72" w:rsidRPr="00E32B72" w:rsidRDefault="00E32B72" w:rsidP="005E0D41">
      <w:pPr>
        <w:widowControl w:val="0"/>
        <w:tabs>
          <w:tab w:val="left" w:pos="12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20. 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 устанавливаются органами местного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самоуправления.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Меры по осуществлению контроля за исполнением условий конкурса должны предусматривать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периодичность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контроля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 чаще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одного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раза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квартал.</w:t>
      </w:r>
    </w:p>
    <w:p w:rsidR="00E32B72" w:rsidRPr="00E32B72" w:rsidRDefault="00E32B72" w:rsidP="005E0D41">
      <w:pPr>
        <w:widowControl w:val="0"/>
        <w:tabs>
          <w:tab w:val="left" w:pos="123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21. В случае неисполнения победителем конкурса условий, а также ненадлежащего их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исполнения, в том числе нарушения промежуточных или окончательных сроков исполнения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таких условий и объема их исполнения, договор купли-продажи муниципального имущества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расторгается по соглашению сторон или в судебном порядке с одновременным взысканием с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покупателя неустойки. Указанное имущество остается соответственно в муниципальной собственности, а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полномочия покупателя в отношении указанного имущества прекращаются. Помимо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неустойки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покупателя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также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могут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быть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взысканы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убытки,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причиненные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неисполнением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договора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купли-продажи,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размере, не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покрытом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неустойкой.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 14. Продажа муниципального имущества посредством публичного предложения</w:t>
      </w:r>
    </w:p>
    <w:p w:rsidR="00E32B72" w:rsidRPr="00E32B72" w:rsidRDefault="00E32B72" w:rsidP="005E0D41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bookmarkStart w:id="1" w:name="_bookmark0"/>
      <w:bookmarkEnd w:id="1"/>
      <w:r w:rsidRPr="00E32B72">
        <w:rPr>
          <w:rFonts w:ascii="Arial" w:eastAsia="Microsoft Sans Serif" w:hAnsi="Arial" w:cs="Arial"/>
          <w:sz w:val="24"/>
          <w:szCs w:val="24"/>
        </w:rPr>
        <w:t>1. Продажа муниципального имущества посредством публичного предложения (далее -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продажа посредством публичного предложения) осуществляется в случае, если аукцион по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</w:t>
      </w:r>
      <w:hyperlink r:id="rId30">
        <w:r w:rsidRPr="00E32B72">
          <w:rPr>
            <w:rFonts w:ascii="Arial" w:eastAsia="Microsoft Sans Serif" w:hAnsi="Arial" w:cs="Arial"/>
            <w:sz w:val="24"/>
            <w:szCs w:val="24"/>
          </w:rPr>
          <w:t xml:space="preserve"> 9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настоящего Положения порядке в срок не позднее трех месяцев со дня признания аукциона несостоявшимся.</w:t>
      </w:r>
    </w:p>
    <w:p w:rsidR="00E32B72" w:rsidRPr="00E32B72" w:rsidRDefault="00E32B72" w:rsidP="005E0D4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2. Информационное сообщение о продаже посредством публичного предложения наряду со сведениями, предусмотренными </w:t>
      </w:r>
      <w:hyperlink r:id="rId31">
        <w:r w:rsidRPr="00E32B72">
          <w:rPr>
            <w:rFonts w:ascii="Arial" w:eastAsia="Microsoft Sans Serif" w:hAnsi="Arial" w:cs="Arial"/>
            <w:sz w:val="24"/>
            <w:szCs w:val="24"/>
          </w:rPr>
          <w:t>статьей 9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настоящего Положения, должно содержать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следующие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сведения:</w:t>
      </w:r>
    </w:p>
    <w:p w:rsidR="00E32B72" w:rsidRPr="00E32B72" w:rsidRDefault="00E32B72" w:rsidP="005E0D41">
      <w:pPr>
        <w:widowControl w:val="0"/>
        <w:tabs>
          <w:tab w:val="left" w:pos="109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дата,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время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место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проведения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предложения;</w:t>
      </w:r>
    </w:p>
    <w:p w:rsidR="00E32B72" w:rsidRPr="00E32B72" w:rsidRDefault="00E32B72" w:rsidP="005E0D41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величина снижения цены первоначального предложения ("шаг понижения"), величина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повышения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цены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случае,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предусмотренном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Федеральным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законом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21.12.2001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N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178-ФЗ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"О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государственного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имущества"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("шаг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аукциона");</w:t>
      </w:r>
    </w:p>
    <w:p w:rsidR="00E32B72" w:rsidRPr="00E32B72" w:rsidRDefault="00E32B72" w:rsidP="005E0D41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минимальная цена предложения, по которой может быть продано муниципальное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(цена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отсечения).</w:t>
      </w:r>
    </w:p>
    <w:p w:rsidR="00E32B72" w:rsidRPr="00E32B72" w:rsidRDefault="002E5655" w:rsidP="005E0D41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3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. Цена первоначального предложения устанавливается не ниже начальной цены, указанной в информационном сообщении о продаже указанного в </w:t>
      </w:r>
      <w:hyperlink w:anchor="_bookmark0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>пункте 1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 настоящей статьи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 на аукционе, который был признан несостоявшимся, а цена отсечения составляет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50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процентов начальной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цены такого аукциона.</w:t>
      </w:r>
    </w:p>
    <w:p w:rsidR="00E32B72" w:rsidRPr="00E32B72" w:rsidRDefault="002E5655" w:rsidP="005E0D41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4</w:t>
      </w:r>
      <w:r w:rsidR="00E32B72" w:rsidRPr="00E32B72">
        <w:rPr>
          <w:rFonts w:ascii="Arial" w:eastAsia="Microsoft Sans Serif" w:hAnsi="Arial" w:cs="Arial"/>
          <w:sz w:val="24"/>
          <w:szCs w:val="24"/>
        </w:rPr>
        <w:t>. Продолжительность приема заявок должна быть не менее чем двадцать пять дней.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Одно лицо имеет право подать только одну заявку. Признание претендентов участниками продажи посредством публичного предложения осуществляется в течение пяти рабочих дней с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даты окончания срока приема заявок. Продажа посредством публичного предложения проводится не позднее третьего рабочего дня со дня признания претендентов участниками продажи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предложения.</w:t>
      </w:r>
    </w:p>
    <w:p w:rsidR="00E32B72" w:rsidRPr="00E32B72" w:rsidRDefault="002E5655" w:rsidP="005E0D41">
      <w:pPr>
        <w:widowControl w:val="0"/>
        <w:tabs>
          <w:tab w:val="left" w:pos="130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5</w:t>
      </w:r>
      <w:r w:rsidR="00E32B72" w:rsidRPr="00E32B72">
        <w:rPr>
          <w:rFonts w:ascii="Arial" w:eastAsia="Microsoft Sans Serif" w:hAnsi="Arial" w:cs="Arial"/>
          <w:sz w:val="24"/>
          <w:szCs w:val="24"/>
        </w:rPr>
        <w:t>. Для участия в продаже посредством публичного предложения претендент вносит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задаток в размере:</w:t>
      </w:r>
    </w:p>
    <w:p w:rsidR="00E32B72" w:rsidRPr="00E32B72" w:rsidRDefault="00E32B72" w:rsidP="005E0D41">
      <w:pPr>
        <w:widowControl w:val="0"/>
        <w:tabs>
          <w:tab w:val="left" w:pos="130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 - 20 процентов начальной цены, указанной в информационном сообщении 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 и составляющей 100 миллионов рублей более;</w:t>
      </w:r>
    </w:p>
    <w:p w:rsidR="00E32B72" w:rsidRPr="00E32B72" w:rsidRDefault="00E32B72" w:rsidP="005E0D41">
      <w:pPr>
        <w:widowControl w:val="0"/>
        <w:tabs>
          <w:tab w:val="left" w:pos="130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- 10 процентов начальной цены, указанной в информационном сообщении о продаже муниципального имущества и составляет менее 100 миллионов рублей</w:t>
      </w:r>
      <w:r w:rsidR="002E5655">
        <w:rPr>
          <w:rFonts w:ascii="Arial" w:eastAsia="Microsoft Sans Serif" w:hAnsi="Arial" w:cs="Arial"/>
          <w:sz w:val="24"/>
          <w:szCs w:val="24"/>
        </w:rPr>
        <w:t>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Документом, подтверждающим поступление задатка на счет, указанный в информационном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сообщении,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 выписка с этого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счета.</w:t>
      </w:r>
    </w:p>
    <w:p w:rsidR="00E32B72" w:rsidRPr="00E32B72" w:rsidRDefault="002E5655" w:rsidP="005E0D4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6</w:t>
      </w:r>
      <w:r w:rsidR="00E32B72" w:rsidRPr="00E32B72">
        <w:rPr>
          <w:rFonts w:ascii="Arial" w:eastAsia="Microsoft Sans Serif" w:hAnsi="Arial" w:cs="Arial"/>
          <w:sz w:val="24"/>
          <w:szCs w:val="24"/>
        </w:rPr>
        <w:t>. Продажа посредством публичного предложения осуществляется с использованием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открытой формы подачи предложений о приобретении муниципального имущества в течение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одной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процедуры</w:t>
      </w:r>
      <w:r w:rsidR="00E32B72"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проведения такой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При продаже посредством публичного предложения осуществляется последовательное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снижение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цены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первоначального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предложения на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"шаг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понижения"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цены отсечения.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Предложения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приобретении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заявляются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участниками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продажи посредством публичного предложения поднятием их карточек после оглашения цены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первоначального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предложения,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сложившейся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соответствующем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"шаге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понижения".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Право приобретения муниципального имущества принадлежит участнику продажи посредством публичного предложения, который подтвердил цену первоначального предложения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 цену предложения, сложившуюся на соответствующем "шаге понижения", при отсутствии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предложений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других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участников продажи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 случае, если несколько участников продажи посредством публичного предложения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подтверждают цену первоначального предложения или цену предложения, сложившуюся 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одном из "шагов понижения", со всеми участниками продажи посредством публичного предложения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проводится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установленным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Федеральным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21.12.2001 N 178-ФЗ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имущества. Начальной ценой муниципального имущества на таком аукционе является цена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первоначального предложения или цена предложения, сложившаяся на данном "шаге понижения".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случае,</w:t>
      </w:r>
      <w:r w:rsidRPr="00E32B72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если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участники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заявляют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предложения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цене,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превышающей начальную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цену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приобретения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принадлежит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участнику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аукциона,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который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первым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подтвердил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начальную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цену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2E5655" w:rsidP="005E0D41">
      <w:pPr>
        <w:widowControl w:val="0"/>
        <w:tabs>
          <w:tab w:val="left" w:pos="11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7</w:t>
      </w:r>
      <w:r w:rsidR="00E32B72" w:rsidRPr="00E32B72">
        <w:rPr>
          <w:rFonts w:ascii="Arial" w:eastAsia="Microsoft Sans Serif" w:hAnsi="Arial" w:cs="Arial"/>
          <w:sz w:val="24"/>
          <w:szCs w:val="24"/>
        </w:rPr>
        <w:t>. Продажа посредством публичного предложения, в которой принял участие только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один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участник,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признается</w:t>
      </w:r>
      <w:r w:rsidR="00E32B72"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несостоявшейся.</w:t>
      </w:r>
    </w:p>
    <w:p w:rsidR="00E32B72" w:rsidRPr="00E32B72" w:rsidRDefault="002E5655" w:rsidP="005E0D41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bookmarkStart w:id="2" w:name="_bookmark1"/>
      <w:bookmarkEnd w:id="2"/>
      <w:r>
        <w:rPr>
          <w:rFonts w:ascii="Arial" w:eastAsia="Microsoft Sans Serif" w:hAnsi="Arial" w:cs="Arial"/>
          <w:sz w:val="24"/>
          <w:szCs w:val="24"/>
        </w:rPr>
        <w:t>8</w:t>
      </w:r>
      <w:r w:rsidR="00E32B72" w:rsidRPr="00E32B72">
        <w:rPr>
          <w:rFonts w:ascii="Arial" w:eastAsia="Microsoft Sans Serif" w:hAnsi="Arial" w:cs="Arial"/>
          <w:sz w:val="24"/>
          <w:szCs w:val="24"/>
        </w:rPr>
        <w:t>. Претендент не допускается к участию в продаже посредством публичного предложения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следующим</w:t>
      </w:r>
      <w:r w:rsidR="00E32B72"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основаниям:</w:t>
      </w:r>
    </w:p>
    <w:p w:rsidR="00E32B72" w:rsidRPr="00E32B72" w:rsidRDefault="00E32B72" w:rsidP="005E0D41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представленные документы не подтверждают право претендента быть покупателем в</w:t>
      </w:r>
      <w:r w:rsidRPr="00E32B72">
        <w:rPr>
          <w:rFonts w:ascii="Arial" w:eastAsia="Microsoft Sans Serif" w:hAnsi="Arial" w:cs="Arial"/>
          <w:spacing w:val="-5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 с законодательством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Федерации;</w:t>
      </w:r>
    </w:p>
    <w:p w:rsidR="00E32B72" w:rsidRPr="00E32B72" w:rsidRDefault="002E5655" w:rsidP="002E565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2)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соответствует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законодательству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Российской Федерации;</w:t>
      </w:r>
    </w:p>
    <w:p w:rsidR="00E32B72" w:rsidRPr="00E32B72" w:rsidRDefault="002E5655" w:rsidP="002E56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3)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заявка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участие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продаже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предложения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подана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лицом,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не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уполномоченным претендентом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 осуществление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таких действий;</w:t>
      </w:r>
    </w:p>
    <w:p w:rsidR="00E32B72" w:rsidRPr="00E32B72" w:rsidRDefault="002E5655" w:rsidP="002E5655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4)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поступление в установленный срок задатка на счета, указанные в информационном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сообщении,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подтверждено.</w:t>
      </w:r>
    </w:p>
    <w:p w:rsidR="00E32B72" w:rsidRPr="00E32B72" w:rsidRDefault="002E5655" w:rsidP="005E0D41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9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. Перечень указанных в </w:t>
      </w:r>
      <w:hyperlink w:anchor="_bookmark1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>8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 настоящей статьи оснований отказа претенденту в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участии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 продаже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предложения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является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исчерпывающим.</w:t>
      </w:r>
    </w:p>
    <w:p w:rsidR="00E32B72" w:rsidRPr="00E32B72" w:rsidRDefault="002E5655" w:rsidP="005E0D41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10</w:t>
      </w:r>
      <w:r w:rsidR="00E32B72" w:rsidRPr="00E32B72">
        <w:rPr>
          <w:rFonts w:ascii="Arial" w:eastAsia="Microsoft Sans Serif" w:hAnsi="Arial" w:cs="Arial"/>
          <w:sz w:val="24"/>
          <w:szCs w:val="24"/>
        </w:rPr>
        <w:t>. Претендент имеет право отозвать поданную заявку на участие в продаже посредством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предложения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до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момента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признания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его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участником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такой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продажи.</w:t>
      </w:r>
    </w:p>
    <w:p w:rsidR="00E32B72" w:rsidRPr="00E32B72" w:rsidRDefault="002E5655" w:rsidP="005E0D41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11</w:t>
      </w:r>
      <w:r w:rsidR="00E32B72" w:rsidRPr="00E32B72">
        <w:rPr>
          <w:rFonts w:ascii="Arial" w:eastAsia="Microsoft Sans Serif" w:hAnsi="Arial" w:cs="Arial"/>
          <w:sz w:val="24"/>
          <w:szCs w:val="24"/>
        </w:rPr>
        <w:t>. Уведомление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признании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участника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предложения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победителем выдается победителю или его полномочному представителю под расписку в день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подведения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итогов продажи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публичного предложения.</w:t>
      </w:r>
    </w:p>
    <w:p w:rsidR="00E32B72" w:rsidRPr="00E32B72" w:rsidRDefault="002E5655" w:rsidP="005E0D41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12</w:t>
      </w:r>
      <w:r w:rsidR="00E32B72" w:rsidRPr="00E32B72">
        <w:rPr>
          <w:rFonts w:ascii="Arial" w:eastAsia="Microsoft Sans Serif" w:hAnsi="Arial" w:cs="Arial"/>
          <w:sz w:val="24"/>
          <w:szCs w:val="24"/>
        </w:rPr>
        <w:t>. 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право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 заключение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указанного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договора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задаток ему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не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возвращается.</w:t>
      </w:r>
    </w:p>
    <w:p w:rsidR="00E32B72" w:rsidRPr="00E32B72" w:rsidRDefault="002E5655" w:rsidP="005E0D41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13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. 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E32B72" w:rsidRPr="00E32B72">
        <w:rPr>
          <w:rFonts w:ascii="Arial" w:eastAsia="Microsoft Sans Serif" w:hAnsi="Arial" w:cs="Arial"/>
          <w:sz w:val="24"/>
          <w:szCs w:val="24"/>
        </w:rPr>
        <w:lastRenderedPageBreak/>
        <w:t>пяти дней с даты подведения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ее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итогов.</w:t>
      </w:r>
    </w:p>
    <w:p w:rsidR="00E32B72" w:rsidRPr="00E32B72" w:rsidRDefault="002E5655" w:rsidP="005E0D41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14</w:t>
      </w:r>
      <w:r w:rsidR="00E32B72" w:rsidRPr="00E32B72">
        <w:rPr>
          <w:rFonts w:ascii="Arial" w:eastAsia="Microsoft Sans Serif" w:hAnsi="Arial" w:cs="Arial"/>
          <w:sz w:val="24"/>
          <w:szCs w:val="24"/>
        </w:rPr>
        <w:t>. Не позднее чем через пять рабочих дней с даты проведения продажи посредством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предложения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победителем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заключается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договор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купли-продажи.</w:t>
      </w:r>
    </w:p>
    <w:p w:rsidR="00E32B72" w:rsidRPr="00E32B72" w:rsidRDefault="002E5655" w:rsidP="005E0D4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15</w:t>
      </w:r>
      <w:r w:rsidR="00E32B72" w:rsidRPr="00E32B72">
        <w:rPr>
          <w:rFonts w:ascii="Arial" w:eastAsia="Microsoft Sans Serif" w:hAnsi="Arial" w:cs="Arial"/>
          <w:sz w:val="24"/>
          <w:szCs w:val="24"/>
        </w:rPr>
        <w:t>. Передача муниципального имущества и оформление права собственности на него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осуществляются в соответствии с законодательством Российской Федерации не позднее чем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через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тридцать дней после дня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полной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оплаты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2E5655" w:rsidP="005E0D41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16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. </w:t>
      </w:r>
      <w:hyperlink r:id="rId32">
        <w:r w:rsidR="00E32B72" w:rsidRPr="00E32B72">
          <w:rPr>
            <w:rFonts w:ascii="Arial" w:eastAsia="Microsoft Sans Serif" w:hAnsi="Arial" w:cs="Arial"/>
            <w:sz w:val="24"/>
            <w:szCs w:val="24"/>
          </w:rPr>
          <w:t>Порядок</w:t>
        </w:r>
        <w:r w:rsidR="00E32B72" w:rsidRPr="00E32B72">
          <w:rPr>
            <w:rFonts w:ascii="Arial" w:eastAsia="Microsoft Sans Serif" w:hAnsi="Arial" w:cs="Arial"/>
            <w:spacing w:val="-11"/>
            <w:sz w:val="24"/>
            <w:szCs w:val="24"/>
          </w:rPr>
          <w:t xml:space="preserve">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="00E32B72"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="00E32B72"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предложения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 части, не урегулированной настоящей статьей, устанавливается Правительством Российской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Федерации.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15.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Продажа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без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объявления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цены</w:t>
      </w:r>
    </w:p>
    <w:p w:rsidR="00E32B72" w:rsidRPr="00E32B72" w:rsidRDefault="00E32B72" w:rsidP="005E0D41">
      <w:pPr>
        <w:widowControl w:val="0"/>
        <w:tabs>
          <w:tab w:val="left" w:pos="114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1. Продажа муниципального имущества </w:t>
      </w:r>
      <w:hyperlink r:id="rId33">
        <w:r w:rsidRPr="00E32B72">
          <w:rPr>
            <w:rFonts w:ascii="Arial" w:eastAsia="Microsoft Sans Serif" w:hAnsi="Arial" w:cs="Arial"/>
            <w:sz w:val="24"/>
            <w:szCs w:val="24"/>
          </w:rPr>
          <w:t>без объявления цены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осуществляется, если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продажа этого имущества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предложения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состоялась.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При продаже муниципального имущества без объявления цены его начальная цена 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определяется.</w:t>
      </w:r>
    </w:p>
    <w:p w:rsidR="00E32B72" w:rsidRPr="00E32B72" w:rsidRDefault="00E32B72" w:rsidP="005E0D41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Информационное сообщение о продаже муниципального имущества без объявления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цены должно соответствовать требованиям, предусмотренным </w:t>
      </w:r>
      <w:hyperlink r:id="rId34">
        <w:r w:rsidRPr="00E32B72">
          <w:rPr>
            <w:rFonts w:ascii="Arial" w:eastAsia="Microsoft Sans Serif" w:hAnsi="Arial" w:cs="Arial"/>
            <w:sz w:val="24"/>
            <w:szCs w:val="24"/>
          </w:rPr>
          <w:t xml:space="preserve">статьей 9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настоящего Положения,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исключением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начальной цены.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Претенденты направляют свои предложения о цене муниципального имущества в адрес,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указанный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информационном сообщении.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Предложения о приобретении муниципального имущества подаются претендентами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E32B72" w:rsidRPr="00E32B72" w:rsidRDefault="00E32B72" w:rsidP="005E0D41">
      <w:pPr>
        <w:widowControl w:val="0"/>
        <w:tabs>
          <w:tab w:val="left" w:pos="11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Помимо предложения о цене муниципального имущества претендент должен представить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документы,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hyperlink r:id="rId35">
        <w:r w:rsidRPr="00E32B72">
          <w:rPr>
            <w:rFonts w:ascii="Arial" w:eastAsia="Microsoft Sans Serif" w:hAnsi="Arial" w:cs="Arial"/>
            <w:sz w:val="24"/>
            <w:szCs w:val="24"/>
          </w:rPr>
          <w:t>статье</w:t>
        </w:r>
        <w:r w:rsidRPr="00E32B72">
          <w:rPr>
            <w:rFonts w:ascii="Arial" w:eastAsia="Microsoft Sans Serif" w:hAnsi="Arial" w:cs="Arial"/>
            <w:spacing w:val="2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10</w:t>
        </w:r>
        <w:r w:rsidRPr="00E32B72">
          <w:rPr>
            <w:rFonts w:ascii="Arial" w:eastAsia="Microsoft Sans Serif" w:hAnsi="Arial" w:cs="Arial"/>
            <w:spacing w:val="-1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настоящего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Положения.</w:t>
      </w:r>
    </w:p>
    <w:p w:rsidR="00E32B72" w:rsidRPr="00E32B72" w:rsidRDefault="00E32B72" w:rsidP="005E0D4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В случае поступления предложений от нескольких претендентов покупателем признается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лицо, предложившее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наибольшую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цену.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 случае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поступления нескольких одинаковых предложений 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 покупателем признается лицо,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подавшее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заявку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ранее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других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лиц.</w:t>
      </w:r>
    </w:p>
    <w:p w:rsidR="00E32B72" w:rsidRPr="00E32B72" w:rsidRDefault="00E32B72" w:rsidP="005E0D41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5. Подведение </w:t>
      </w:r>
      <w:hyperlink r:id="rId36">
        <w:r w:rsidRPr="00E32B72">
          <w:rPr>
            <w:rFonts w:ascii="Arial" w:eastAsia="Microsoft Sans Serif" w:hAnsi="Arial" w:cs="Arial"/>
            <w:sz w:val="24"/>
            <w:szCs w:val="24"/>
          </w:rPr>
          <w:t xml:space="preserve">итогов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продажи муниципального имущества и </w:t>
      </w:r>
      <w:hyperlink r:id="rId37">
        <w:r w:rsidRPr="00E32B72">
          <w:rPr>
            <w:rFonts w:ascii="Arial" w:eastAsia="Microsoft Sans Serif" w:hAnsi="Arial" w:cs="Arial"/>
            <w:sz w:val="24"/>
            <w:szCs w:val="24"/>
          </w:rPr>
          <w:t xml:space="preserve">порядок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заключения с покупателем договора купли-продажи муниципального имущества без объявления цены определяются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порядке,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органом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местного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самоуправления.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 16. Внесение муниципального имущества в качестве вклада в уставные</w:t>
      </w:r>
      <w:r w:rsidRPr="00E32B7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капиталы</w:t>
      </w:r>
      <w:r w:rsidRPr="00E32B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акционерных обществ</w:t>
      </w:r>
    </w:p>
    <w:p w:rsidR="00E32B72" w:rsidRPr="00E32B72" w:rsidRDefault="00E32B72" w:rsidP="005E0D41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По решению администрации Ярцевского сельсовета муниципальное имущество, а также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исключительные права могут быть внесены в качестве вклада в уставные капиталы акционерных обществ. При этом доля акций акционерного общества, находящихся в собственности Ярцевского сельсовета и приобретаемых муниципальным образованием, в общем количестве обыкновенных акций этого акционерного общества не может составлять менее чем 25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процентов плюс одна акция, если иное не установлено Президентом Российской Федерации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отношении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стратегических акционерных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обществ.</w:t>
      </w:r>
    </w:p>
    <w:p w:rsidR="00E32B72" w:rsidRPr="00E32B72" w:rsidRDefault="00E32B72" w:rsidP="005E0D41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Внесение муниципального имущества, а также исключительных прав в уставные капиталы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может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осуществляться: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lastRenderedPageBreak/>
        <w:t>1) при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учреждении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акционерных</w:t>
      </w:r>
      <w:r w:rsidRPr="00E32B72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в порядке оплаты размещаемых дополнительных акций при увеличении уставных капиталов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акционерных обществ.</w:t>
      </w:r>
    </w:p>
    <w:p w:rsidR="00E32B72" w:rsidRPr="00E32B72" w:rsidRDefault="00E32B72" w:rsidP="005E0D41">
      <w:pPr>
        <w:widowControl w:val="0"/>
        <w:tabs>
          <w:tab w:val="left" w:pos="109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Внесение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имущества,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также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исключительных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качестве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оплаты размещаемых дополнительных акций акционерного общества может быть осуществлено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соблюдении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следующих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условий: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1) акционерное общество в соответствии с </w:t>
      </w:r>
      <w:hyperlink r:id="rId38">
        <w:r w:rsidRPr="00E32B72">
          <w:rPr>
            <w:rFonts w:ascii="Arial" w:eastAsia="Microsoft Sans Serif" w:hAnsi="Arial" w:cs="Arial"/>
            <w:sz w:val="24"/>
            <w:szCs w:val="24"/>
          </w:rPr>
          <w:t xml:space="preserve">законодательством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Российской Федерации об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акционерных обществах приняло решение об увеличении уставного капитала посредством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размещения дополнительных акций, оплата которых будет осуществляться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 указанием объема, пределов и способа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использования соответствующих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исключительных прав);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дополнительные акции, в оплату которых вносятся муниципальное имущество и (или)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исключительные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права,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являются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обыкновенными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акциями;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оценка муниципального имущества, вносимого в оплату дополнительных акций, проведена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hyperlink r:id="rId39">
        <w:r w:rsidRPr="00E32B72">
          <w:rPr>
            <w:rFonts w:ascii="Arial" w:eastAsia="Microsoft Sans Serif" w:hAnsi="Arial" w:cs="Arial"/>
            <w:sz w:val="24"/>
            <w:szCs w:val="24"/>
          </w:rPr>
          <w:t>законодательством</w:t>
        </w:r>
        <w:r w:rsidRPr="00E32B72">
          <w:rPr>
            <w:rFonts w:ascii="Arial" w:eastAsia="Microsoft Sans Serif" w:hAnsi="Arial" w:cs="Arial"/>
            <w:spacing w:val="-8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оценочной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деятельности.</w:t>
      </w:r>
    </w:p>
    <w:p w:rsidR="00E32B72" w:rsidRPr="00E32B72" w:rsidRDefault="00E32B72" w:rsidP="005E0D41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При внесении муниципального имущества, а также исключительных прав в качестве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вклада в уставный капитал акционерного общества количество акций, приобретаемых в собственность Ярцевского сельсовета, доля этих акций в общем количестве обыкновенных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акций акционерного общества и стоимость муниципального имущества, вносимого в качестве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вклада</w:t>
      </w:r>
      <w:r w:rsidRPr="00E32B72">
        <w:rPr>
          <w:rFonts w:ascii="Arial" w:eastAsia="Microsoft Sans Serif" w:hAnsi="Arial" w:cs="Arial"/>
          <w:spacing w:val="4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5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уставный</w:t>
      </w:r>
      <w:r w:rsidRPr="00E32B72">
        <w:rPr>
          <w:rFonts w:ascii="Arial" w:eastAsia="Microsoft Sans Serif" w:hAnsi="Arial" w:cs="Arial"/>
          <w:spacing w:val="4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капитал</w:t>
      </w:r>
      <w:r w:rsidRPr="00E32B72">
        <w:rPr>
          <w:rFonts w:ascii="Arial" w:eastAsia="Microsoft Sans Serif" w:hAnsi="Arial" w:cs="Arial"/>
          <w:spacing w:val="5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акционерного</w:t>
      </w:r>
      <w:r w:rsidRPr="00E32B72">
        <w:rPr>
          <w:rFonts w:ascii="Arial" w:eastAsia="Microsoft Sans Serif" w:hAnsi="Arial" w:cs="Arial"/>
          <w:spacing w:val="4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</w:t>
      </w:r>
      <w:r w:rsidRPr="00E32B72">
        <w:rPr>
          <w:rFonts w:ascii="Arial" w:eastAsia="Microsoft Sans Serif" w:hAnsi="Arial" w:cs="Arial"/>
          <w:spacing w:val="5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(цена</w:t>
      </w:r>
      <w:r w:rsidRPr="00E32B72">
        <w:rPr>
          <w:rFonts w:ascii="Arial" w:eastAsia="Microsoft Sans Serif" w:hAnsi="Arial" w:cs="Arial"/>
          <w:spacing w:val="4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приобретения</w:t>
      </w:r>
      <w:r w:rsidRPr="00E32B72">
        <w:rPr>
          <w:rFonts w:ascii="Arial" w:eastAsia="Microsoft Sans Serif" w:hAnsi="Arial" w:cs="Arial"/>
          <w:spacing w:val="5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указанных</w:t>
      </w:r>
      <w:r w:rsidRPr="00E32B72">
        <w:rPr>
          <w:rFonts w:ascii="Arial" w:eastAsia="Microsoft Sans Serif" w:hAnsi="Arial" w:cs="Arial"/>
          <w:spacing w:val="4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акций), определяются в соответствии с Федеральным </w:t>
      </w:r>
      <w:hyperlink r:id="rId40">
        <w:r w:rsidRPr="00E32B72">
          <w:rPr>
            <w:rFonts w:ascii="Arial" w:eastAsia="Microsoft Sans Serif" w:hAnsi="Arial" w:cs="Arial"/>
            <w:sz w:val="24"/>
            <w:szCs w:val="24"/>
          </w:rPr>
          <w:t xml:space="preserve">законом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"Об акционерных обществах" и законодательством Российской Федерации об оценочной деятельности, если иное не установлено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Федеральным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hyperlink r:id="rId41">
        <w:r w:rsidRPr="00E32B72">
          <w:rPr>
            <w:rFonts w:ascii="Arial" w:eastAsia="Microsoft Sans Serif" w:hAnsi="Arial" w:cs="Arial"/>
            <w:sz w:val="24"/>
            <w:szCs w:val="24"/>
          </w:rPr>
          <w:t>законом</w:t>
        </w:r>
        <w:r w:rsidRPr="00E32B72">
          <w:rPr>
            <w:rFonts w:ascii="Arial" w:eastAsia="Microsoft Sans Serif" w:hAnsi="Arial" w:cs="Arial"/>
            <w:spacing w:val="-7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"Об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особенностях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управления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распоряжения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имуществом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железнодорожного транспорта" и Федеральным </w:t>
      </w:r>
      <w:hyperlink r:id="rId42">
        <w:r w:rsidRPr="00E32B72">
          <w:rPr>
            <w:rFonts w:ascii="Arial" w:eastAsia="Microsoft Sans Serif" w:hAnsi="Arial" w:cs="Arial"/>
            <w:sz w:val="24"/>
            <w:szCs w:val="24"/>
          </w:rPr>
          <w:t>законом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"Об особенностях управления и распоряжения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имуществом и акциями организаций, осуществляющих деятельность в области использования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атомной энергии, и о внесении изменений в отдельные законодательные акты Российской Федерации".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17.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Продажа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акций</w:t>
      </w:r>
      <w:r w:rsidRPr="00E32B7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акционерного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общества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по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результатам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доверительного управления</w:t>
      </w:r>
    </w:p>
    <w:p w:rsidR="00E32B72" w:rsidRPr="00E32B72" w:rsidRDefault="00E32B72" w:rsidP="005E0D4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Лицо, заключившее по результатам конкурса договор доверительного 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Договор купли-продажи акций акционерного общества заключается с победителем конкурса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одновременно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доверительного</w:t>
      </w:r>
      <w:r w:rsidRPr="00E32B72">
        <w:rPr>
          <w:rFonts w:ascii="Arial" w:eastAsia="Microsoft Sans Serif" w:hAnsi="Arial" w:cs="Arial"/>
          <w:spacing w:val="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управления.</w:t>
      </w:r>
    </w:p>
    <w:p w:rsidR="00E32B72" w:rsidRPr="00E32B72" w:rsidRDefault="00E32B72" w:rsidP="005E0D41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Сведения о количестве (доле в уставном капитале) и цене продажи акций акционерного общества, которые подлежат продаже по результатам доверительного управления, включаются в соответствующее информационное сообщение о проведении конкурса по передаче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акций указанного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акционерного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доверительное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управление.</w:t>
      </w:r>
    </w:p>
    <w:p w:rsidR="00E32B72" w:rsidRPr="00E32B72" w:rsidRDefault="00E32B72" w:rsidP="005E0D41">
      <w:pPr>
        <w:widowControl w:val="0"/>
        <w:tabs>
          <w:tab w:val="left" w:pos="109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Информационное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сообщение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проведении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передаче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акций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акционерного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общества в доверительное управление размещается на официальном сайте в сети "Интернет"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 менее чем за тридцать дней до его проведения. В указанное информационное сообщение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включаются сведения об акционерном обществе, а также о количестве передаваемых в доверительное управление акций и об их доле в уставном капитале акционерного общества, об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условиях доверительного управления и о сроке, на который заключается договор доверительного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управления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более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чем 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три года).</w:t>
      </w:r>
    </w:p>
    <w:p w:rsidR="00E32B72" w:rsidRPr="00E32B72" w:rsidRDefault="00E32B72" w:rsidP="005E0D41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Неисполнение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ненадлежащее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исполнение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доверительного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управления является основанием расторжения в судебном порядке договора доверительного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управления и договора купли-продажи акций акционерного общества. Исполнение условий договора доверительного управления подтверждается отчетом доверительного управляющего,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принятым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учредителем доверительного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управления.</w:t>
      </w:r>
    </w:p>
    <w:p w:rsidR="00E32B72" w:rsidRPr="00E32B72" w:rsidRDefault="00E32B72" w:rsidP="005E0D41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5.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результатам доверительного управления, в том числе осуществления контроля за исполнением условий договора доверительного управления и расчетов за приобретенные акции, </w:t>
      </w:r>
      <w:hyperlink r:id="rId43">
        <w:r w:rsidRPr="00E32B72">
          <w:rPr>
            <w:rFonts w:ascii="Arial" w:eastAsia="Microsoft Sans Serif" w:hAnsi="Arial" w:cs="Arial"/>
            <w:sz w:val="24"/>
            <w:szCs w:val="24"/>
          </w:rPr>
          <w:t xml:space="preserve">регулируются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</w:t>
      </w:r>
      <w:hyperlink r:id="rId44"/>
      <w:r w:rsidRPr="00E32B72">
        <w:rPr>
          <w:rFonts w:ascii="Arial" w:eastAsia="Microsoft Sans Serif" w:hAnsi="Arial" w:cs="Arial"/>
          <w:sz w:val="24"/>
          <w:szCs w:val="24"/>
        </w:rPr>
        <w:t>Правительством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pacing w:val="-59"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Глава II</w:t>
      </w:r>
      <w:r w:rsidRPr="00E32B7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Особенности приватизации отдельных видов имущества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Arial" w:eastAsia="Arial" w:hAnsi="Arial" w:cs="Arial"/>
          <w:b/>
          <w:bCs/>
          <w:spacing w:val="-59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18.</w:t>
      </w:r>
      <w:r w:rsidRPr="00E32B7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Отчуждение земельных участков</w:t>
      </w:r>
    </w:p>
    <w:p w:rsidR="00E32B72" w:rsidRPr="00E32B72" w:rsidRDefault="00E32B72" w:rsidP="005E0D41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Приватизация зданий, строений и сооружений, а также объектов, строительство которых 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завершено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 которые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признаны самостоятельными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объектами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недвижимости,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осуществляется одновременно с отчуждением лицу, приобретающему такое имущество, земельных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участков,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занимаемых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таким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имуществом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необходимых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их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использования,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если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иное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предусмотрено федеральным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hyperlink r:id="rId45">
        <w:r w:rsidRPr="00E32B72">
          <w:rPr>
            <w:rFonts w:ascii="Arial" w:eastAsia="Microsoft Sans Serif" w:hAnsi="Arial" w:cs="Arial"/>
            <w:sz w:val="24"/>
            <w:szCs w:val="24"/>
          </w:rPr>
          <w:t>законом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.</w:t>
      </w:r>
    </w:p>
    <w:p w:rsidR="00E32B72" w:rsidRPr="00E32B72" w:rsidRDefault="00E32B72" w:rsidP="005E0D4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Приватизация имущественных комплексов унитарных предприятий осуществляется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одновременно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отчуждением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следующих земельных участков: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находящихся у унитарного предприятия на праве постоянного (бессрочного) пользования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 аренды;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2) занимаемых объектами недвижимости, указанными в </w:t>
      </w:r>
      <w:hyperlink w:anchor="_bookmark0" w:history="1">
        <w:r w:rsidRPr="00E32B72">
          <w:rPr>
            <w:rFonts w:ascii="Arial" w:eastAsia="Microsoft Sans Serif" w:hAnsi="Arial" w:cs="Arial"/>
            <w:sz w:val="24"/>
            <w:szCs w:val="24"/>
          </w:rPr>
          <w:t>пункте 1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настоящей статьи, входящими в состав приватизируемого имущественного комплекса унитарного предприятия, и необходимых для использования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указанных объектов.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 в аренду.</w:t>
      </w:r>
    </w:p>
    <w:p w:rsidR="00E32B72" w:rsidRPr="00E32B72" w:rsidRDefault="00E32B72" w:rsidP="005E0D41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Собственники объектов недвижимости, не являющихся самовольными постройками и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расположенных на земельных участках, относящихся к муниципальной собственности, обязаны либо взять в аренду, либо приобрести у Ярцевского сельсовета указанные земельные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участки,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если иное не предусмотрено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федеральным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законом.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желанию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собственника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недвижимости,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расположенного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земельном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участке, относящемся к муниципальной собственности, соответствующий земельный участок может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быть предоставлен ему в аренду на срок не более чем сорок девять лет, а если объект недвижимости</w:t>
      </w:r>
      <w:r w:rsidRPr="00E32B72">
        <w:rPr>
          <w:rFonts w:ascii="Arial" w:eastAsia="Microsoft Sans Serif" w:hAnsi="Arial" w:cs="Arial"/>
          <w:spacing w:val="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расположен</w:t>
      </w:r>
      <w:r w:rsidRPr="00E32B72">
        <w:rPr>
          <w:rFonts w:ascii="Arial" w:eastAsia="Microsoft Sans Serif" w:hAnsi="Arial" w:cs="Arial"/>
          <w:spacing w:val="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земельном</w:t>
      </w:r>
      <w:r w:rsidRPr="00E32B72">
        <w:rPr>
          <w:rFonts w:ascii="Arial" w:eastAsia="Microsoft Sans Serif" w:hAnsi="Arial" w:cs="Arial"/>
          <w:spacing w:val="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участке</w:t>
      </w:r>
      <w:r w:rsidRPr="00E32B72">
        <w:rPr>
          <w:rFonts w:ascii="Arial" w:eastAsia="Microsoft Sans Serif" w:hAnsi="Arial" w:cs="Arial"/>
          <w:spacing w:val="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границах</w:t>
      </w:r>
      <w:r w:rsidRPr="00E32B72">
        <w:rPr>
          <w:rFonts w:ascii="Arial" w:eastAsia="Microsoft Sans Serif" w:hAnsi="Arial" w:cs="Arial"/>
          <w:spacing w:val="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земель,</w:t>
      </w:r>
      <w:r w:rsidRPr="00E32B72">
        <w:rPr>
          <w:rFonts w:ascii="Arial" w:eastAsia="Microsoft Sans Serif" w:hAnsi="Arial" w:cs="Arial"/>
          <w:spacing w:val="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зарезервированных</w:t>
      </w:r>
      <w:r w:rsidRPr="00E32B72">
        <w:rPr>
          <w:rFonts w:ascii="Arial" w:eastAsia="Microsoft Sans Serif" w:hAnsi="Arial" w:cs="Arial"/>
          <w:spacing w:val="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</w:t>
      </w:r>
      <w:r w:rsidRPr="00E32B72">
        <w:rPr>
          <w:rFonts w:ascii="Arial" w:eastAsia="Microsoft Sans Serif" w:hAnsi="Arial" w:cs="Arial"/>
          <w:spacing w:val="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муниципальных нужд, - на срок, не превышающий срока резервирования земель, если иное 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установлено соглашением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сторон.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Договор аренды земельного участка не является препятствием для выкупа земельного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участка, за исключением договора аренды земельного участка, заключённого на срок выполнения собственником, расположенного на этом земельном участке объекта культурного наследия условий конкурса по продаже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такого объекта, проведенного в соответствии с Федеральным законом № 178-ФЗ.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Отказ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выкупе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земельного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участка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предоставлении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аренду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допускается,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исключением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случаев,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предусмотренных законом.</w:t>
      </w:r>
    </w:p>
    <w:p w:rsidR="00E32B72" w:rsidRPr="00E32B72" w:rsidRDefault="00E32B72" w:rsidP="005E0D41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bookmarkStart w:id="3" w:name="_bookmark2"/>
      <w:bookmarkEnd w:id="3"/>
      <w:r w:rsidRPr="00E32B72">
        <w:rPr>
          <w:rFonts w:ascii="Arial" w:eastAsia="Microsoft Sans Serif" w:hAnsi="Arial" w:cs="Arial"/>
          <w:sz w:val="24"/>
          <w:szCs w:val="24"/>
        </w:rPr>
        <w:t>5. При приватизации расположенных на неделимом земельном участке частей зданий,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множественностью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стороне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арендатора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порядке,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установленном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законодательством.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всех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частей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зданий,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строений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сооружений,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расположенных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этом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земельном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участке.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площади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здания,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строения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сооружения.</w:t>
      </w:r>
    </w:p>
    <w:p w:rsidR="00E32B72" w:rsidRPr="00E32B72" w:rsidRDefault="00E32B72" w:rsidP="005E0D41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6. Земельный участок отчуждается в соответствии с </w:t>
      </w:r>
      <w:hyperlink w:anchor="_bookmark0" w:history="1">
        <w:r w:rsidRPr="00E32B72">
          <w:rPr>
            <w:rFonts w:ascii="Arial" w:eastAsia="Microsoft Sans Serif" w:hAnsi="Arial" w:cs="Arial"/>
            <w:sz w:val="24"/>
            <w:szCs w:val="24"/>
          </w:rPr>
          <w:t xml:space="preserve">пунктами 1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- </w:t>
      </w:r>
      <w:hyperlink w:anchor="_bookmark2" w:history="1">
        <w:r w:rsidRPr="00E32B72">
          <w:rPr>
            <w:rFonts w:ascii="Arial" w:eastAsia="Microsoft Sans Serif" w:hAnsi="Arial" w:cs="Arial"/>
            <w:sz w:val="24"/>
            <w:szCs w:val="24"/>
          </w:rPr>
          <w:t xml:space="preserve">4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настоящей статьи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границах, которые определяются на основании предоставляемого покупателем кадастрового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паспорта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земельного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участка,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если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иное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 установлено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федеральным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законом.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Указанный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кадастровый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паспорт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земельного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участка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прилагается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акту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="002E5655">
        <w:rPr>
          <w:rFonts w:ascii="Arial" w:eastAsia="Microsoft Sans Serif" w:hAnsi="Arial" w:cs="Arial"/>
          <w:sz w:val="24"/>
          <w:szCs w:val="24"/>
        </w:rPr>
        <w:t>инвентаризации имущественного</w:t>
      </w:r>
      <w:r w:rsidR="002E5655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комплекса унитарного предприятия, а также к договору купли-продажи земельного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участка.</w:t>
      </w:r>
    </w:p>
    <w:p w:rsidR="00E32B72" w:rsidRPr="00E32B72" w:rsidRDefault="00E32B72" w:rsidP="005E0D41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7. Одновременно с принятием решения об отчуждении земельного участка при необходимости принимается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решение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публичных сервитутов.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исключительно для обеспечения объектов недвижимости, расположенных на указанных земельных участках.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Исключения из данного правила возможны при установлении на земельный участок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публичного сервитута, обеспечивающего возможность использования улучшений и принадлежностей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полном объеме.</w:t>
      </w:r>
    </w:p>
    <w:p w:rsidR="00E32B72" w:rsidRPr="00E32B72" w:rsidRDefault="00E32B72" w:rsidP="005E0D4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8. 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порядке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 на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условиях, которые установлены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земельным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законодательством.</w:t>
      </w:r>
    </w:p>
    <w:p w:rsidR="00E32B72" w:rsidRPr="00E32B72" w:rsidRDefault="00E32B72" w:rsidP="005E0D41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9. Отчуждению в соответствии с Федеральным законом от 21.12.2001 N 178-ФЗ "О приватизации государственного и муниципального имущества" не подлежат земельные участки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составе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земель: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pacing w:val="-56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лесного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фонда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водного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фонда,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особо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охраняемых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природных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территорий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объектов;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</w:p>
    <w:p w:rsidR="00E32B72" w:rsidRPr="00E32B72" w:rsidRDefault="002E5655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2) зараженных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опасными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веществами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подвергшихся биогенному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заражению;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общего пользования (площади, улицы, проезды, автомобильные дороги, набережные,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парки,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лесопарки,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скверы,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сады,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бульвары,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водные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объекты,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пляжи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другие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объекты);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не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подлежащих</w:t>
      </w:r>
      <w:r w:rsidRPr="00E32B72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отчуждению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Pr="00E32B72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hyperlink r:id="rId46">
        <w:r w:rsidRPr="00E32B72">
          <w:rPr>
            <w:rFonts w:ascii="Arial" w:eastAsia="Microsoft Sans Serif" w:hAnsi="Arial" w:cs="Arial"/>
            <w:sz w:val="24"/>
            <w:szCs w:val="24"/>
          </w:rPr>
          <w:t>законодательством</w:t>
        </w:r>
      </w:hyperlink>
      <w:r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Отчуждению</w:t>
      </w:r>
      <w:r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настоящим</w:t>
      </w:r>
      <w:r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Положением</w:t>
      </w:r>
      <w:r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подлежат</w:t>
      </w:r>
      <w:r w:rsidRPr="00E32B72">
        <w:rPr>
          <w:rFonts w:ascii="Arial" w:eastAsia="Microsoft Sans Serif" w:hAnsi="Arial" w:cs="Arial"/>
          <w:spacing w:val="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находящиеся</w:t>
      </w:r>
      <w:r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муниципальной собственности земельные участки в границах земель, зарезервированных для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муниципальных нужд.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Если иное не предусмотрено федеральными </w:t>
      </w:r>
      <w:hyperlink r:id="rId47">
        <w:r w:rsidRPr="00E32B72">
          <w:rPr>
            <w:rFonts w:ascii="Arial" w:eastAsia="Microsoft Sans Serif" w:hAnsi="Arial" w:cs="Arial"/>
            <w:sz w:val="24"/>
            <w:szCs w:val="24"/>
          </w:rPr>
          <w:t>законами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, отчуждению в соответствии с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Федеральным законом от 21.12.2001 N 178-ФЗ "О приватизации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государственного и муниципального имущества" не подлежат земельные участки в составе земель транспорта, предназначенные для обеспечения деятельности в морских портах, речных портах, аэропортах или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отведенные для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развития.</w:t>
      </w:r>
    </w:p>
    <w:p w:rsidR="00E32B72" w:rsidRPr="00E32B72" w:rsidRDefault="00E32B72" w:rsidP="005E0D41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10. При внесении земельных участков, занятых объектами недвижимости и необходимых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 их использования, в качестве вклада в уставные капиталы акционерных обществ не применяется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ограничение,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пунктом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1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hyperlink r:id="rId48">
        <w:r w:rsidRPr="00E32B72">
          <w:rPr>
            <w:rFonts w:ascii="Arial" w:eastAsia="Microsoft Sans Serif" w:hAnsi="Arial" w:cs="Arial"/>
            <w:sz w:val="24"/>
            <w:szCs w:val="24"/>
          </w:rPr>
          <w:t>статьи</w:t>
        </w:r>
        <w:r w:rsidRPr="00E32B72">
          <w:rPr>
            <w:rFonts w:ascii="Arial" w:eastAsia="Microsoft Sans Serif" w:hAnsi="Arial" w:cs="Arial"/>
            <w:spacing w:val="1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16</w:t>
        </w:r>
        <w:r w:rsidRPr="00E32B72">
          <w:rPr>
            <w:rFonts w:ascii="Arial" w:eastAsia="Microsoft Sans Serif" w:hAnsi="Arial" w:cs="Arial"/>
            <w:spacing w:val="-2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настоящего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Положения.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 19. Особенности приватизации объектов культурного наследия, включенных в реестр объектов культурного наследия</w:t>
      </w:r>
    </w:p>
    <w:p w:rsidR="00E32B72" w:rsidRPr="00E32B72" w:rsidRDefault="002E5655" w:rsidP="002E5655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pacing w:val="-5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1.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Объекты культурного наследия, включенные в реестр объектов культурного наследия,</w:t>
      </w:r>
      <w:r w:rsidR="00E32B72"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могут</w:t>
      </w:r>
      <w:r w:rsidR="00E32B72"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приватизироваться</w:t>
      </w:r>
      <w:r w:rsidR="00E32B72"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составе</w:t>
      </w:r>
      <w:r w:rsidR="00E32B72"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имущественного</w:t>
      </w:r>
      <w:r w:rsidR="00E32B72"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комплекса</w:t>
      </w:r>
      <w:r w:rsidR="00E32B72"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унитарного</w:t>
      </w:r>
      <w:r w:rsidR="00E32B72"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предприятия, преобразуемого в акционерное общество или общество с ограниченной ответственностью, путем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внесения таких объектов в качестве вклада в уставный капитал акционерного общества, путем продажи на аукционе (за исключением объекта культурного наследия, находящегося в неудовлетворительном состоянии) или на конкурсе (в отношении объекта культурного наследия, находящегося в неудовлетворительном состоянии) при условии их обременения требованиями к содержанию и использованию объектов культурного наследия, требования к сохранению таких объектов, требованиями к обеспечению доступа к 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 об объекте культурного наследия.</w:t>
      </w:r>
    </w:p>
    <w:p w:rsidR="00E32B72" w:rsidRPr="00E32B72" w:rsidRDefault="00E32B72" w:rsidP="005E0D41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pacing w:val="-5"/>
          <w:sz w:val="24"/>
          <w:szCs w:val="24"/>
        </w:rPr>
      </w:pPr>
      <w:r w:rsidRPr="00E32B72">
        <w:rPr>
          <w:rFonts w:ascii="Arial" w:eastAsia="Microsoft Sans Serif" w:hAnsi="Arial" w:cs="Arial"/>
          <w:spacing w:val="-5"/>
          <w:sz w:val="24"/>
          <w:szCs w:val="24"/>
        </w:rPr>
        <w:t>Объекты культурного наследия, включенные в реестр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 законом от 22 июля 2008 года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при условии их обременения требованиями, указанными в абзаце первом настоящего пункта, и соблюдения положений пунктов 2 и 3 настоящей статьи.</w:t>
      </w:r>
    </w:p>
    <w:p w:rsidR="00E32B72" w:rsidRPr="00E32B72" w:rsidRDefault="00E32B72" w:rsidP="005E0D4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Решение об условиях приватизации объекта культурного наследия, включенного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реестр объектов культурного наследия, должно содержать информацию об отнесении такого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объекта к объектам культурного наследия, включенным в реестр объектов культурного наследия.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</w:t>
      </w:r>
      <w:hyperlink r:id="rId49">
        <w:r w:rsidRPr="00E32B72">
          <w:rPr>
            <w:rFonts w:ascii="Arial" w:eastAsia="Microsoft Sans Serif" w:hAnsi="Arial" w:cs="Arial"/>
            <w:sz w:val="24"/>
            <w:szCs w:val="24"/>
          </w:rPr>
          <w:t>обязательства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 культурного наследия, включенный в реестр объектов культурного наследия, утвержденного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порядке,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предусмотренном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статьей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47.6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Федерального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hyperlink r:id="rId50">
        <w:r w:rsidRPr="00E32B72">
          <w:rPr>
            <w:rFonts w:ascii="Arial" w:eastAsia="Microsoft Sans Serif" w:hAnsi="Arial" w:cs="Arial"/>
            <w:sz w:val="24"/>
            <w:szCs w:val="24"/>
          </w:rPr>
          <w:t>закона</w:t>
        </w:r>
        <w:r w:rsidRPr="00E32B72">
          <w:rPr>
            <w:rFonts w:ascii="Arial" w:eastAsia="Microsoft Sans Serif" w:hAnsi="Arial" w:cs="Arial"/>
            <w:spacing w:val="-5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от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25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июня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2002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года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N 73-ФЗ "Об объектах культурного наследия (памятниках истории и культуры) народов Российской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Федерации",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паспорта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объекта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культурного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наследия,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предусмотренного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hyperlink r:id="rId51">
        <w:r w:rsidRPr="00E32B72">
          <w:rPr>
            <w:rFonts w:ascii="Arial" w:eastAsia="Microsoft Sans Serif" w:hAnsi="Arial" w:cs="Arial"/>
            <w:sz w:val="24"/>
            <w:szCs w:val="24"/>
          </w:rPr>
          <w:t>статьей</w:t>
        </w:r>
        <w:r w:rsidRPr="00E32B72">
          <w:rPr>
            <w:rFonts w:ascii="Arial" w:eastAsia="Microsoft Sans Serif" w:hAnsi="Arial" w:cs="Arial"/>
            <w:spacing w:val="-6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21</w:t>
        </w:r>
        <w:r w:rsidRPr="00E32B72">
          <w:rPr>
            <w:rFonts w:ascii="Arial" w:eastAsia="Microsoft Sans Serif" w:hAnsi="Arial" w:cs="Arial"/>
            <w:spacing w:val="-6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указанного Федерального закона (при его наличии), а в случае, предусмотренном пунктом 8 статьи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48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Федерального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закона,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-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копии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иного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охранного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документа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паспорта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объекта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культурного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наследия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(при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наличии).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bookmarkStart w:id="4" w:name="_bookmark3"/>
      <w:bookmarkEnd w:id="4"/>
      <w:r w:rsidRPr="00E32B72">
        <w:rPr>
          <w:rFonts w:ascii="Arial" w:eastAsia="Microsoft Sans Serif" w:hAnsi="Arial" w:cs="Arial"/>
          <w:sz w:val="24"/>
          <w:szCs w:val="24"/>
        </w:rPr>
        <w:t>3. Договор,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предусматривающий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отчуждение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объекта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культурного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наследия,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включенного в реестр объектов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культурного наследия, обязанностью нового собственника по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выполнению требований охранного обязательства, предусмотренного статьей 47.6 Федерального </w:t>
      </w:r>
      <w:hyperlink r:id="rId52">
        <w:r w:rsidRPr="00E32B72">
          <w:rPr>
            <w:rFonts w:ascii="Arial" w:eastAsia="Microsoft Sans Serif" w:hAnsi="Arial" w:cs="Arial"/>
            <w:sz w:val="24"/>
            <w:szCs w:val="24"/>
          </w:rPr>
          <w:t xml:space="preserve">закона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от 25 июня 2002 года N 73-ФЗ "Об объектах культурного наследия (памятниках истории и культуры) народов Российской Федерации", а при отсутствии данного охранного обязательства - требований иного охранного документа, предусмотренного пунктом 8 </w:t>
      </w:r>
      <w:hyperlink r:id="rId53">
        <w:r w:rsidRPr="00E32B72">
          <w:rPr>
            <w:rFonts w:ascii="Arial" w:eastAsia="Microsoft Sans Serif" w:hAnsi="Arial" w:cs="Arial"/>
            <w:sz w:val="24"/>
            <w:szCs w:val="24"/>
          </w:rPr>
          <w:t xml:space="preserve">статьи 48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указанного Федерального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случае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отсутствия в таком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договоре предусмотренного настоящим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пунктом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существенного условия сделка приватизации объекта культурного наследия, включенного в реестр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объектов культурного наследия,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ничтожной.</w:t>
      </w:r>
    </w:p>
    <w:p w:rsidR="00E32B72" w:rsidRPr="00E32B72" w:rsidRDefault="00E32B72" w:rsidP="005E0D41">
      <w:pPr>
        <w:widowControl w:val="0"/>
        <w:numPr>
          <w:ilvl w:val="0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В случае приватизации объекта культурного наследия, находящегося в неудовлетворительном состоянии, путем продажи на конкурсе условия конкурса должны предусматривать: </w:t>
      </w:r>
    </w:p>
    <w:p w:rsidR="00E32B72" w:rsidRPr="00E32B72" w:rsidRDefault="002E5655" w:rsidP="002E5655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1)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требования, установленные охранным обязательством, предусмотренным статьей 47.6 Федерального </w:t>
      </w:r>
      <w:hyperlink r:id="rId54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закона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от 25 июня 2002 года N 73-ФЗ "Об объектах культурного наследия (памятниках истории и культуры) народов Российской Федерации", а при отсутствии данного охранного обязательства - с иным охранным документом, предусмотренным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пунктом 8 </w:t>
      </w:r>
      <w:hyperlink r:id="rId55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статьи 48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указанного Федерального закона;</w:t>
      </w:r>
    </w:p>
    <w:p w:rsidR="00E32B72" w:rsidRPr="00E32B72" w:rsidRDefault="002E5655" w:rsidP="002E5655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2)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иные требования к сохранению, в том числе реставрации, объекта культурного наследия или его части, установленные федеральным органом исполнительной власти, органом исполнительной власти субъекта Российской Федерации или органом местного самоуправления, уполномоченными в области сохранения, использования, популяризации и государственной охраны объектов культурного наследия, на основании запроса федерального органа исполнительной власти, органа государственной власти субъекта Российской Федерации или органа местного самоуправления, уполномоченных на осуществление функций по приватизации имущества, находящегося в государственной или муниципальной собственности;</w:t>
      </w:r>
    </w:p>
    <w:p w:rsidR="00E32B72" w:rsidRPr="00E32B72" w:rsidRDefault="002E5655" w:rsidP="002E5655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3)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наследия, включая проведение работ по его реставрации, в соответствии с требованиями, предусмотренными подпунктами 1 и 2 настоящего пункта;</w:t>
      </w:r>
    </w:p>
    <w:p w:rsidR="00E32B72" w:rsidRPr="00E32B72" w:rsidRDefault="002E5655" w:rsidP="002E5655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4)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обязательство покупателя обеспечить проведение работ по сохранению объекта культурного наследия в соответствии с требованиями, предусмотренными подпунктами 1 и 2 пункта.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5. В случае,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быть заключен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таким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лицом.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Начальная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(минимальная)</w:t>
      </w:r>
      <w:r w:rsidRPr="00E32B72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цена</w:t>
      </w:r>
      <w:r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объекта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культурного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наследия,</w:t>
      </w:r>
      <w:r w:rsidRPr="00E32B72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находящегося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неудовлетворительном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состоянии,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устанавливается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равной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одному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рублю. Задаток для участия в конкурсе по продаже объекта культурного наследия, находящегося в неудовлетворительном состоянии, устанавливается в размере 20 процентов кадастровой стоимости такого объекта культурного наследия. Победителю конкурса возвращается часть задатка в сумме, превышающей цену приобретения данного имущества.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Передача такого имущества победителю конкурса и оформление права собственности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 него осуществляются в порядке, установленном законодательством Российской Федерации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 соответствующим договором купли-продажи, до выполнения победителем конкурса условий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конкурса.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Кроме указанного в </w:t>
      </w:r>
      <w:hyperlink w:anchor="_bookmark3" w:history="1">
        <w:r w:rsidRPr="00E32B72">
          <w:rPr>
            <w:rFonts w:ascii="Arial" w:eastAsia="Microsoft Sans Serif" w:hAnsi="Arial" w:cs="Arial"/>
            <w:sz w:val="24"/>
            <w:szCs w:val="24"/>
          </w:rPr>
          <w:t>пункте 3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настоящей статьи существенного условия такой договор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должен содержать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следующие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существенные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условия: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bookmarkStart w:id="5" w:name="_bookmark4"/>
      <w:bookmarkEnd w:id="5"/>
      <w:r w:rsidRPr="00E32B72">
        <w:rPr>
          <w:rFonts w:ascii="Arial" w:eastAsia="Microsoft Sans Serif" w:hAnsi="Arial" w:cs="Arial"/>
          <w:sz w:val="24"/>
          <w:szCs w:val="24"/>
        </w:rPr>
        <w:lastRenderedPageBreak/>
        <w:t>об обязанности нового собственника объекта культурного наследия, находящегося в неудовлетворительном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состоянии,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выполнить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полном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объеме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условия конкурса;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bookmarkStart w:id="6" w:name="_bookmark5"/>
      <w:bookmarkEnd w:id="6"/>
      <w:r w:rsidRPr="00E32B72">
        <w:rPr>
          <w:rFonts w:ascii="Arial" w:eastAsia="Microsoft Sans Serif" w:hAnsi="Arial" w:cs="Arial"/>
          <w:sz w:val="24"/>
          <w:szCs w:val="24"/>
        </w:rPr>
        <w:t xml:space="preserve">о расторжении договора купли-продажи в случае нарушения новым собственником объекта культурного наследия предусмотренных </w:t>
      </w:r>
      <w:hyperlink w:anchor="_bookmark3" w:history="1">
        <w:r w:rsidRPr="00E32B72">
          <w:rPr>
            <w:rFonts w:ascii="Arial" w:eastAsia="Microsoft Sans Serif" w:hAnsi="Arial" w:cs="Arial"/>
            <w:sz w:val="24"/>
            <w:szCs w:val="24"/>
          </w:rPr>
          <w:t xml:space="preserve">пунктом 3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настоящей статьи и (или) абзацем десятым настоящего пункта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существенных условий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 случае расторжения договора купли-продажи объекта культурного наследия, находящегося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неудовлетворительном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состоянии,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основаниям,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hyperlink w:anchor="_bookmark5" w:history="1">
        <w:r w:rsidRPr="00E32B72">
          <w:rPr>
            <w:rFonts w:ascii="Arial" w:eastAsia="Microsoft Sans Serif" w:hAnsi="Arial" w:cs="Arial"/>
            <w:sz w:val="24"/>
            <w:szCs w:val="24"/>
          </w:rPr>
          <w:t>абзаце</w:t>
        </w:r>
        <w:r w:rsidRPr="00E32B72">
          <w:rPr>
            <w:rFonts w:ascii="Arial" w:eastAsia="Microsoft Sans Serif" w:hAnsi="Arial" w:cs="Arial"/>
            <w:spacing w:val="-8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одиннадцатом</w:t>
        </w:r>
      </w:hyperlink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настоящего пункта, объект культурного наследия подлежит возврату в собственность осуществившего приватизацию такого объекта культурного наследия публично-правового образования без возмещения собственнику стоимости такого объекта, включая неотделимые улучшения,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без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компенсации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расходов,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связанных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исполнением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договора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купли-продажи.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При проведении конкурса по продаже объекта культурного наследия, находящегося в неудовлетворительном состоянии, в информационном сообщении помимо сведений, указанных в статье 15 настоящего Федерального закона, указывается величина повышения начальной цены («шаг конкурса»)»</w:t>
      </w:r>
    </w:p>
    <w:p w:rsidR="00E32B72" w:rsidRPr="00E32B72" w:rsidRDefault="002E5655" w:rsidP="002E5655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6.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Срок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выполнения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условий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конкурса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не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должен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превышать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семь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лет;</w:t>
      </w:r>
    </w:p>
    <w:p w:rsidR="00E32B72" w:rsidRPr="00E32B72" w:rsidRDefault="00E32B72" w:rsidP="005E0D41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законом от 25 июня 2002 года №73-ФЗ «Об объектах культурного наследия (памятниках истории и культуры) народов Российской Федерации».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 20 Особенности приватизации объектов социально-культурного и коммунально-бытового назначения</w:t>
      </w:r>
    </w:p>
    <w:p w:rsidR="00E32B72" w:rsidRPr="00E32B72" w:rsidRDefault="00E32B72" w:rsidP="005E0D41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Объекты социально-культурного назначения (здравоохранения, культуры и спорта) 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коммунально-бытового назначения могут быть приватизированы в составе имущественного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комплекса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унитарного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предприятия, за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исключением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используемых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назначению: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- объектов, обеспечивающих нужды органов социальной защиты населения, в том числе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домов для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престарелых,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госпиталей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санаториев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инвалидов 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престарелых;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- объектов здравоохранения, культуры, предназначенных для обслуживания жителей соответствующего поселения;</w:t>
      </w:r>
    </w:p>
    <w:p w:rsidR="00E32B72" w:rsidRPr="00E32B72" w:rsidRDefault="003067FA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-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объектов социальной инфраструктуры для детей;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жилищного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фонда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объектов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его</w:t>
      </w:r>
      <w:r w:rsidR="00E32B72"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инфраструктуры;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- объектов транспорта и энергетики, предназначенных для обслуживания жителей соответствующего поселения.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Изменение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назначения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указанных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настоящем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пункте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объектов,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исключением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объектов социальной инфраструктуры для детей, осуществляется по согласованию с соответствующими органами местного самоуправления. Изменение назначения объектов социальной инфраструктуры для детей осуществляется в порядке, установленном Федеральным </w:t>
      </w:r>
      <w:hyperlink r:id="rId56">
        <w:r w:rsidRPr="00E32B72">
          <w:rPr>
            <w:rFonts w:ascii="Arial" w:eastAsia="Microsoft Sans Serif" w:hAnsi="Arial" w:cs="Arial"/>
            <w:sz w:val="24"/>
            <w:szCs w:val="24"/>
          </w:rPr>
          <w:t xml:space="preserve">законом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от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24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июля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1998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года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N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124-ФЗ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"Об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основных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гарантиях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ребенка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Федерации".</w:t>
      </w:r>
    </w:p>
    <w:p w:rsidR="00E32B72" w:rsidRPr="00E32B72" w:rsidRDefault="00E32B72" w:rsidP="005E0D41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Указанное в </w:t>
      </w:r>
      <w:hyperlink w:anchor="_bookmark0" w:history="1">
        <w:r w:rsidRPr="00E32B72">
          <w:rPr>
            <w:rFonts w:ascii="Arial" w:eastAsia="Microsoft Sans Serif" w:hAnsi="Arial" w:cs="Arial"/>
            <w:sz w:val="24"/>
            <w:szCs w:val="24"/>
          </w:rPr>
          <w:t>пункте 1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настоящей статьи ограничение не распространяется на случаи, если объекты электросетевого хозяйства, источники тепловой энергии, тепловые сети,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централизованные системы горячего водоснабжения и (или) отдельные объекты таких систем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являются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основными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производственными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фондами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унитарного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предприятия.</w:t>
      </w:r>
    </w:p>
    <w:p w:rsidR="00E32B72" w:rsidRPr="00E32B72" w:rsidRDefault="00E32B72" w:rsidP="005E0D41">
      <w:pPr>
        <w:widowControl w:val="0"/>
        <w:tabs>
          <w:tab w:val="left" w:pos="12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(или) отдельных объектов таких систем, за исключением данных объектов, не являющихся основными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производственными фондами унитарного предприятия, установлены </w:t>
      </w:r>
      <w:hyperlink r:id="rId57">
        <w:r w:rsidRPr="00E32B72">
          <w:rPr>
            <w:rFonts w:ascii="Arial" w:eastAsia="Microsoft Sans Serif" w:hAnsi="Arial" w:cs="Arial"/>
            <w:sz w:val="24"/>
            <w:szCs w:val="24"/>
          </w:rPr>
          <w:t>статьей 21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настоящего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Положения.</w:t>
      </w:r>
    </w:p>
    <w:p w:rsidR="00E32B72" w:rsidRPr="00E32B72" w:rsidRDefault="00E32B72" w:rsidP="005E0D41">
      <w:pPr>
        <w:widowControl w:val="0"/>
        <w:tabs>
          <w:tab w:val="left" w:pos="128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Для целей настоящей статьи объекты электросетевого хозяйства, источники тепловой энергии, тепловые сети, централизованные системы горячего водоснабжения и отдельные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объекты таких систем признаются основными производственными фондами унитарного предприятия в случае, если выручка унитарного предприятия от реализации товаров, оказания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услуг с использованием данных объектов превышает выручку от каждого иного вида деятельности,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осуществляемого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унитарным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предприятием согласно его уставу.</w:t>
      </w:r>
    </w:p>
    <w:p w:rsidR="00E32B72" w:rsidRPr="00E32B72" w:rsidRDefault="00E32B72" w:rsidP="005E0D41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pacing w:val="-1"/>
          <w:sz w:val="24"/>
          <w:szCs w:val="24"/>
        </w:rPr>
        <w:t>2. Объекты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социально-культурного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коммунально-бытового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назначения,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включенные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подлежащий</w:t>
      </w:r>
      <w:r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имущественный</w:t>
      </w:r>
      <w:r w:rsidRPr="00E32B72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комплекс</w:t>
      </w:r>
      <w:r w:rsidRPr="00E32B72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унитарного</w:t>
      </w:r>
      <w:r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предприятия</w:t>
      </w:r>
      <w:r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основаниям, указанным в </w:t>
      </w:r>
      <w:hyperlink w:anchor="_bookmark0" w:history="1">
        <w:r w:rsidRPr="00E32B72">
          <w:rPr>
            <w:rFonts w:ascii="Arial" w:eastAsia="Microsoft Sans Serif" w:hAnsi="Arial" w:cs="Arial"/>
            <w:sz w:val="24"/>
            <w:szCs w:val="24"/>
          </w:rPr>
          <w:t>пункте 1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настоящей статьи, подлежат передаче в муниципальную собственность в порядке,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законодательством.</w:t>
      </w:r>
    </w:p>
    <w:p w:rsidR="00E32B72" w:rsidRPr="00E32B72" w:rsidRDefault="00E32B72" w:rsidP="005E0D41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Объекты социально-культурного и коммунально-бытового назначения, разрешенные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 приватизации, но не включенные в подлежащий приватизации имущественный комплекс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унитарного предприятия, могут приватизироваться отдельно в соответствии с настоящим Положением.</w:t>
      </w:r>
    </w:p>
    <w:p w:rsidR="00E32B72" w:rsidRPr="00E32B72" w:rsidRDefault="00E32B72" w:rsidP="005E0D41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4. Обязательным условием приватизации объектов социально-культурного и коммунально-бытового назначения (за исключением объектов, указанных в </w:t>
      </w:r>
      <w:hyperlink r:id="rId58">
        <w:r w:rsidRPr="00E32B72">
          <w:rPr>
            <w:rFonts w:ascii="Arial" w:eastAsia="Microsoft Sans Serif" w:hAnsi="Arial" w:cs="Arial"/>
            <w:sz w:val="24"/>
            <w:szCs w:val="24"/>
          </w:rPr>
          <w:t>статье 21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настоящего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Положения)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является</w:t>
      </w:r>
      <w:r w:rsidRPr="00E32B72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сохранение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их</w:t>
      </w:r>
      <w:r w:rsidRPr="00E32B72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назначения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течение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срока,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установленного</w:t>
      </w:r>
      <w:r w:rsidRPr="00E32B72">
        <w:rPr>
          <w:rFonts w:ascii="Arial" w:eastAsia="Microsoft Sans Serif" w:hAnsi="Arial" w:cs="Arial"/>
          <w:spacing w:val="2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решением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социальной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инфраструктуры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детей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более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чем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течение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десяти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лет.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выкупа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объекта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для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муниципальных нужд.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 21.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</w:t>
      </w:r>
      <w:r w:rsidRPr="00E32B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</w:t>
      </w:r>
      <w:r w:rsidRPr="00E32B7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отдельных объектов</w:t>
      </w:r>
      <w:r w:rsidRPr="00E32B7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таких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систем</w:t>
      </w:r>
    </w:p>
    <w:p w:rsidR="00E32B72" w:rsidRPr="00E32B72" w:rsidRDefault="00E32B72" w:rsidP="005E0D41">
      <w:pPr>
        <w:widowControl w:val="0"/>
        <w:tabs>
          <w:tab w:val="left" w:pos="114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Объекты электросетевого хозяйства, источники тепловой энергии, тепловые сети,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централизованные системы горячего водоснабжения и отдельные объекты таких систем могут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приватизироваться в порядке и способами, которые установлены настоящим Положением, при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обязательства).</w:t>
      </w:r>
    </w:p>
    <w:p w:rsidR="00E32B72" w:rsidRPr="00E32B72" w:rsidRDefault="00E32B72" w:rsidP="005E0D41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Условия инвестиционных обязательств и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являющихся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сложными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вещами,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распространяются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все их составные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части.</w:t>
      </w:r>
    </w:p>
    <w:p w:rsidR="00E32B72" w:rsidRPr="00E32B72" w:rsidRDefault="00E32B72" w:rsidP="005E0D41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3. Условием эксплуатационных обязательств в отношении указанного в </w:t>
      </w:r>
      <w:hyperlink w:anchor="_bookmark0" w:history="1">
        <w:r w:rsidRPr="00E32B72">
          <w:rPr>
            <w:rFonts w:ascii="Arial" w:eastAsia="Microsoft Sans Serif" w:hAnsi="Arial" w:cs="Arial"/>
            <w:sz w:val="24"/>
            <w:szCs w:val="24"/>
          </w:rPr>
          <w:t xml:space="preserve">пункте 1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настоящей статьи имущества является обязанность поставлять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потребителям и абонентам товары,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абонентами соответствующих товаров, услуг, за исключением случаев, если прекращение или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приостановление предоставления потребителям товаров, услуг предусмотрено нормативными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правовыми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актами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Федерации.</w:t>
      </w:r>
    </w:p>
    <w:p w:rsidR="00E32B72" w:rsidRPr="00E32B72" w:rsidRDefault="00BB4097" w:rsidP="002E5655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bookmarkStart w:id="7" w:name="_bookmark6"/>
      <w:bookmarkEnd w:id="7"/>
      <w:r>
        <w:rPr>
          <w:rFonts w:ascii="Arial" w:eastAsia="Microsoft Sans Serif" w:hAnsi="Arial" w:cs="Arial"/>
          <w:sz w:val="24"/>
          <w:szCs w:val="24"/>
        </w:rPr>
        <w:t>4.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 Условия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инвестиционных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обязательств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определяются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отношении:</w:t>
      </w:r>
    </w:p>
    <w:p w:rsidR="00E32B72" w:rsidRPr="00E32B72" w:rsidRDefault="00BB4097" w:rsidP="005E0D41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</w:t>
      </w:r>
      <w:r w:rsidR="002E5655">
        <w:rPr>
          <w:rFonts w:ascii="Arial" w:eastAsia="Microsoft Sans Serif" w:hAnsi="Arial" w:cs="Arial"/>
          <w:sz w:val="24"/>
          <w:szCs w:val="24"/>
        </w:rPr>
        <w:t xml:space="preserve">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объектов электросетевого хозяйства утвержденной в соответствии с положениями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Федерального </w:t>
      </w:r>
      <w:hyperlink r:id="rId59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закона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от 26 марта 2003 года N 35-ФЗ "Об электроэнергетике" инвестиционной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программой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субъекта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электроэнергетики;</w:t>
      </w:r>
    </w:p>
    <w:p w:rsidR="00E32B72" w:rsidRPr="00E32B72" w:rsidRDefault="00BB4097" w:rsidP="005E0D41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2</w:t>
      </w:r>
      <w:r w:rsidR="002E5655">
        <w:rPr>
          <w:rFonts w:ascii="Arial" w:eastAsia="Microsoft Sans Serif" w:hAnsi="Arial" w:cs="Arial"/>
          <w:sz w:val="24"/>
          <w:szCs w:val="24"/>
        </w:rPr>
        <w:t>)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 источников тепловой энергии, тепловых сетей, открытых систем горячего водоснабжения и отдельных объектов таких систем утвержденной в соответствии с положениями Федерального </w:t>
      </w:r>
      <w:hyperlink r:id="rId60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закона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от 27 июля 2010 года N 190-ФЗ "О теплоснабжении" инвестиционной программой организации, осуществляющей регулируемые виды деятельности в сфере теплоснабжения;</w:t>
      </w:r>
    </w:p>
    <w:p w:rsidR="00E32B72" w:rsidRPr="00E32B72" w:rsidRDefault="00BB4097" w:rsidP="005E0D41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3</w:t>
      </w:r>
      <w:r w:rsidR="002E5655">
        <w:rPr>
          <w:rFonts w:ascii="Arial" w:eastAsia="Microsoft Sans Serif" w:hAnsi="Arial" w:cs="Arial"/>
          <w:sz w:val="24"/>
          <w:szCs w:val="24"/>
        </w:rPr>
        <w:t>)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 закрытых</w:t>
      </w:r>
      <w:r w:rsidR="00E32B72"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систем</w:t>
      </w:r>
      <w:r w:rsidR="00E32B72"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горячего</w:t>
      </w:r>
      <w:r w:rsidR="00E32B72"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водоснабжения</w:t>
      </w:r>
      <w:r w:rsidR="00E32B72"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отдельных</w:t>
      </w:r>
      <w:r w:rsidR="00E32B72"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объектов</w:t>
      </w:r>
      <w:r w:rsidR="00E32B72" w:rsidRPr="00E32B72">
        <w:rPr>
          <w:rFonts w:ascii="Arial" w:eastAsia="Microsoft Sans Serif" w:hAnsi="Arial" w:cs="Arial"/>
          <w:spacing w:val="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таких</w:t>
      </w:r>
      <w:r w:rsidR="00E32B72"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систем</w:t>
      </w:r>
      <w:r w:rsidR="00E32B72" w:rsidRPr="00E32B72">
        <w:rPr>
          <w:rFonts w:ascii="Arial" w:eastAsia="Microsoft Sans Serif" w:hAnsi="Arial" w:cs="Arial"/>
          <w:spacing w:val="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утвержденной в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положениями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Федерального </w:t>
      </w:r>
      <w:hyperlink r:id="rId61">
        <w:r w:rsidR="00E32B72" w:rsidRPr="00E32B72">
          <w:rPr>
            <w:rFonts w:ascii="Arial" w:eastAsia="Microsoft Sans Serif" w:hAnsi="Arial" w:cs="Arial"/>
            <w:sz w:val="24"/>
            <w:szCs w:val="24"/>
          </w:rPr>
          <w:t>закона</w:t>
        </w:r>
        <w:r w:rsidR="00E32B72" w:rsidRPr="00E32B72">
          <w:rPr>
            <w:rFonts w:ascii="Arial" w:eastAsia="Microsoft Sans Serif" w:hAnsi="Arial" w:cs="Arial"/>
            <w:spacing w:val="-5"/>
            <w:sz w:val="24"/>
            <w:szCs w:val="24"/>
          </w:rPr>
          <w:t xml:space="preserve">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от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7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декабря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2011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года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N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416-ФЗ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"О водоснабжении и водоотведении" инвестиционной программой организации, осуществляющей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горячее водоснабжение.</w:t>
      </w:r>
    </w:p>
    <w:p w:rsidR="00E32B72" w:rsidRPr="00E32B72" w:rsidRDefault="00BB4097" w:rsidP="002E5655">
      <w:pPr>
        <w:widowControl w:val="0"/>
        <w:tabs>
          <w:tab w:val="left" w:pos="11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4</w:t>
      </w:r>
      <w:r w:rsidR="002E5655">
        <w:rPr>
          <w:rFonts w:ascii="Arial" w:eastAsia="Microsoft Sans Serif" w:hAnsi="Arial" w:cs="Arial"/>
          <w:sz w:val="24"/>
          <w:szCs w:val="24"/>
        </w:rPr>
        <w:t xml:space="preserve">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Содержание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инвестиционного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обязательства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отношении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указанного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hyperlink w:anchor="_bookmark0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>пункте</w:t>
        </w:r>
        <w:r w:rsidR="00E32B72" w:rsidRPr="00E32B72">
          <w:rPr>
            <w:rFonts w:ascii="Arial" w:eastAsia="Microsoft Sans Serif" w:hAnsi="Arial" w:cs="Arial"/>
            <w:spacing w:val="1"/>
            <w:sz w:val="24"/>
            <w:szCs w:val="24"/>
          </w:rPr>
          <w:t xml:space="preserve"> </w:t>
        </w:r>
        <w:r w:rsidR="00E32B72" w:rsidRPr="00E32B72">
          <w:rPr>
            <w:rFonts w:ascii="Arial" w:eastAsia="Microsoft Sans Serif" w:hAnsi="Arial" w:cs="Arial"/>
            <w:sz w:val="24"/>
            <w:szCs w:val="24"/>
          </w:rPr>
          <w:t>1</w:t>
        </w:r>
      </w:hyperlink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настоящей статьи имущества должно соответствовать требованиям, предъявляемым к содержанию инвестиционных программ и утвержденным нормативными правовыми актами Российской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Федерации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сфере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электроэнергетики,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сфере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теплоснабжения,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сфере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водоснабжения</w:t>
      </w:r>
      <w:r w:rsidR="00E32B72" w:rsidRPr="00E32B72">
        <w:rPr>
          <w:rFonts w:ascii="Arial" w:eastAsia="Microsoft Sans Serif" w:hAnsi="Arial" w:cs="Arial"/>
          <w:spacing w:val="-5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 водоотведения, а также включать в себя предельные сроки исполнения инвестиционного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обязательства, превышение которых является существенным нарушением инвестиционного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обязательства собственником и (или) законным владельцем указанного в </w:t>
      </w:r>
      <w:hyperlink w:anchor="_bookmark0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пункте 1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настоящей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статьи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BB4097" w:rsidP="002E5655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5)</w:t>
      </w:r>
      <w:r w:rsidR="002E5655"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Эксплуатационные обязательства в отношении указанного в </w:t>
      </w:r>
      <w:hyperlink w:anchor="_bookmark0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пункте 1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настоящей статьи имущества должны включать в себя максимальный период прекращения поставок потребителям и абонентам соответствующих товаров, оказания услуг и допустимый объем не</w:t>
      </w:r>
      <w:r w:rsidR="002E5655"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предоставления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соответствующих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товаров,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услуг,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превышение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которых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является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существенным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нарушением эксплуатационного обязательства собственником и (или) законным владельцем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указанного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hyperlink w:anchor="_bookmark0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>пункте</w:t>
        </w:r>
        <w:r w:rsidR="00E32B72" w:rsidRPr="00E32B72">
          <w:rPr>
            <w:rFonts w:ascii="Arial" w:eastAsia="Microsoft Sans Serif" w:hAnsi="Arial" w:cs="Arial"/>
            <w:spacing w:val="1"/>
            <w:sz w:val="24"/>
            <w:szCs w:val="24"/>
          </w:rPr>
          <w:t xml:space="preserve"> </w:t>
        </w:r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1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настоящей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статьи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BB4097" w:rsidP="002E5655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6</w:t>
      </w:r>
      <w:r w:rsidR="002E5655">
        <w:rPr>
          <w:rFonts w:ascii="Arial" w:eastAsia="Microsoft Sans Serif" w:hAnsi="Arial" w:cs="Arial"/>
          <w:sz w:val="24"/>
          <w:szCs w:val="24"/>
        </w:rPr>
        <w:t xml:space="preserve">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Решение об условиях приватизации указанного в </w:t>
      </w:r>
      <w:hyperlink w:anchor="_bookmark0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пункте 1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настоящей статьи имущества принимается после утверждения перечисленных в </w:t>
      </w:r>
      <w:hyperlink w:anchor="_bookmark6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пункте 4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настоящей статьи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права владения 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(или)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пользования таким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имуществом.</w:t>
      </w:r>
    </w:p>
    <w:p w:rsidR="00E32B72" w:rsidRPr="00E32B72" w:rsidRDefault="00BB4097" w:rsidP="002E5655">
      <w:pPr>
        <w:widowControl w:val="0"/>
        <w:tabs>
          <w:tab w:val="left" w:pos="114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7</w:t>
      </w:r>
      <w:r w:rsidR="002E5655">
        <w:rPr>
          <w:rFonts w:ascii="Arial" w:eastAsia="Microsoft Sans Serif" w:hAnsi="Arial" w:cs="Arial"/>
          <w:sz w:val="24"/>
          <w:szCs w:val="24"/>
        </w:rPr>
        <w:t xml:space="preserve">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Условия инвестиционных обязательств и эксплуатационных обязательств, оформленные в соответствии с настоящей статьей, подлежат включению в состав решения об условиях приватизации муниципального имущества и в качестве существенных условий включению </w:t>
      </w:r>
      <w:proofErr w:type="gramStart"/>
      <w:r w:rsidR="00E32B72" w:rsidRPr="00E32B72">
        <w:rPr>
          <w:rFonts w:ascii="Arial" w:eastAsia="Microsoft Sans Serif" w:hAnsi="Arial" w:cs="Arial"/>
          <w:spacing w:val="-57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z w:val="24"/>
          <w:szCs w:val="24"/>
        </w:rPr>
        <w:t>:</w:t>
      </w:r>
      <w:r w:rsidR="003067FA">
        <w:rPr>
          <w:rFonts w:ascii="Arial" w:eastAsia="Microsoft Sans Serif" w:hAnsi="Arial" w:cs="Arial"/>
          <w:sz w:val="24"/>
          <w:szCs w:val="24"/>
        </w:rPr>
        <w:t>:</w:t>
      </w:r>
      <w:proofErr w:type="gramEnd"/>
    </w:p>
    <w:p w:rsidR="00E32B72" w:rsidRPr="00E32B72" w:rsidRDefault="003067FA" w:rsidP="005E0D41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-</w:t>
      </w:r>
      <w:r w:rsidR="002E5655"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договор</w:t>
      </w:r>
      <w:r w:rsidR="00E32B72" w:rsidRPr="00E32B72">
        <w:rPr>
          <w:rFonts w:ascii="Arial" w:eastAsia="Microsoft Sans Serif" w:hAnsi="Arial" w:cs="Arial"/>
          <w:spacing w:val="3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купли-продажи</w:t>
      </w:r>
      <w:r w:rsidR="00E32B72" w:rsidRPr="00E32B72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объектов</w:t>
      </w:r>
      <w:r w:rsidR="00E32B72" w:rsidRPr="00E32B72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электросетевого</w:t>
      </w:r>
      <w:r w:rsidR="00E32B72" w:rsidRPr="00E32B72">
        <w:rPr>
          <w:rFonts w:ascii="Arial" w:eastAsia="Microsoft Sans Serif" w:hAnsi="Arial" w:cs="Arial"/>
          <w:spacing w:val="4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хозяйства,</w:t>
      </w:r>
      <w:r w:rsidR="00E32B72" w:rsidRPr="00E32B72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источников</w:t>
      </w:r>
      <w:r w:rsidR="00E32B72" w:rsidRPr="00E32B72">
        <w:rPr>
          <w:rFonts w:ascii="Arial" w:eastAsia="Microsoft Sans Serif" w:hAnsi="Arial" w:cs="Arial"/>
          <w:spacing w:val="4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тепловой энергии,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тепловых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сетей,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централизованных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систем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горячего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водоснабжения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отдельных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объектов таких систем, если приватизация указанных объектов и (или) систем осуществляется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посредством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их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продажи;</w:t>
      </w:r>
    </w:p>
    <w:p w:rsidR="00E32B72" w:rsidRPr="00E32B72" w:rsidRDefault="003067FA" w:rsidP="002E565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-</w:t>
      </w:r>
      <w:r w:rsidR="002E5655"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договор купли-продажи акций в случае, если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</w:t>
      </w:r>
      <w:r w:rsidR="00E32B72" w:rsidRPr="00E32B72">
        <w:rPr>
          <w:rFonts w:ascii="Arial" w:eastAsia="Microsoft Sans Serif" w:hAnsi="Arial" w:cs="Arial"/>
          <w:sz w:val="24"/>
          <w:szCs w:val="24"/>
        </w:rPr>
        <w:lastRenderedPageBreak/>
        <w:t>приватизируются путем внесения их в качестве вклада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уставный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капитал</w:t>
      </w:r>
      <w:r w:rsidR="00E32B72"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акционерного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общества.</w:t>
      </w:r>
    </w:p>
    <w:p w:rsidR="00E32B72" w:rsidRPr="00E32B72" w:rsidRDefault="003067FA" w:rsidP="002E5655">
      <w:pPr>
        <w:widowControl w:val="0"/>
        <w:tabs>
          <w:tab w:val="left" w:pos="11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8</w:t>
      </w:r>
      <w:r w:rsidR="002E5655">
        <w:rPr>
          <w:rFonts w:ascii="Arial" w:eastAsia="Microsoft Sans Serif" w:hAnsi="Arial" w:cs="Arial"/>
          <w:sz w:val="24"/>
          <w:szCs w:val="24"/>
        </w:rPr>
        <w:t xml:space="preserve">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Государственная регистрация ограничений (обременений) права собственности на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указанное в </w:t>
      </w:r>
      <w:hyperlink w:anchor="_bookmark0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пункте 1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права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собственности на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данное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имущество.</w:t>
      </w:r>
    </w:p>
    <w:p w:rsidR="00E32B72" w:rsidRPr="00E32B72" w:rsidRDefault="003067FA" w:rsidP="00BB4097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9</w:t>
      </w:r>
      <w:r w:rsidR="002E5655">
        <w:rPr>
          <w:rFonts w:ascii="Arial" w:eastAsia="Microsoft Sans Serif" w:hAnsi="Arial" w:cs="Arial"/>
          <w:sz w:val="24"/>
          <w:szCs w:val="24"/>
        </w:rPr>
        <w:t xml:space="preserve">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Исполнение</w:t>
      </w:r>
      <w:r w:rsidR="00E32B72"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условий</w:t>
      </w:r>
      <w:r w:rsidR="00E32B72"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инвестиционных</w:t>
      </w:r>
      <w:r w:rsidR="00E32B72"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обязательств</w:t>
      </w:r>
      <w:r w:rsidR="00E32B72" w:rsidRPr="00E32B72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осуществляется</w:t>
      </w:r>
      <w:r w:rsidR="00E32B72" w:rsidRPr="00E32B72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 инвестиционными программами, предусмотренными нормативными правовыми актами Российской Федерации в сфере электроэнергетики, в сфере теплоснабжения, в сфере водоснабжения и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водоотведения.</w:t>
      </w:r>
    </w:p>
    <w:p w:rsidR="00E32B72" w:rsidRPr="00E32B72" w:rsidRDefault="00BB4097" w:rsidP="00BB4097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</w:t>
      </w:r>
      <w:r w:rsidR="003067FA">
        <w:rPr>
          <w:rFonts w:ascii="Arial" w:eastAsia="Microsoft Sans Serif" w:hAnsi="Arial" w:cs="Arial"/>
          <w:sz w:val="24"/>
          <w:szCs w:val="24"/>
        </w:rPr>
        <w:t>0</w:t>
      </w:r>
      <w:r>
        <w:rPr>
          <w:rFonts w:ascii="Arial" w:eastAsia="Microsoft Sans Serif" w:hAnsi="Arial" w:cs="Arial"/>
          <w:sz w:val="24"/>
          <w:szCs w:val="24"/>
        </w:rPr>
        <w:t xml:space="preserve">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 Российской Федерации, уполномоченными на осуществление контроля за реализацией инвестиционных программ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субъектов электроэнергетики.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Контроль за исполнением условий инвестиционных обязательств в отношении источников тепловой энергии, тепловых сетей, открытых систем горячего водоснабжения и отдельных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реализацией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инвестиционных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программ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организаций,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осуществляющих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регулируемые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виды деятельности в сфере теплоснабжения (за исключением этих программ, утвержденных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законодательством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 электроэнергетике).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Контроль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исполнением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условий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инвестиционных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обязательств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отношении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закрытых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систем горячего водоснабжения и отдельных объектов таких систем осуществляется в соответствии с </w:t>
      </w:r>
      <w:hyperlink r:id="rId62">
        <w:r w:rsidRPr="00E32B72">
          <w:rPr>
            <w:rFonts w:ascii="Arial" w:eastAsia="Microsoft Sans Serif" w:hAnsi="Arial" w:cs="Arial"/>
            <w:sz w:val="24"/>
            <w:szCs w:val="24"/>
          </w:rPr>
          <w:t xml:space="preserve">порядком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требований к содержанию этих инвестиционных программ, порядком рассмотрения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разногласий при утверждении этих инвестиционных программ и порядком осуществления контроля за их реализацией, которые предусмотрены нормативными правовыми актами 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сфере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водоснабжения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водоотведения.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Контроль за исполнением условий эксплуатационных обязательств в отношении указанного в </w:t>
      </w:r>
      <w:hyperlink w:anchor="_bookmark0" w:history="1">
        <w:r w:rsidRPr="00E32B72">
          <w:rPr>
            <w:rFonts w:ascii="Arial" w:eastAsia="Microsoft Sans Serif" w:hAnsi="Arial" w:cs="Arial"/>
            <w:sz w:val="24"/>
            <w:szCs w:val="24"/>
          </w:rPr>
          <w:t>пункте 1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настоящей статьи имущества осуществляется </w:t>
      </w:r>
      <w:proofErr w:type="spellStart"/>
      <w:r w:rsidRPr="00E32B72">
        <w:rPr>
          <w:rFonts w:ascii="Arial" w:eastAsia="Microsoft Sans Serif" w:hAnsi="Arial" w:cs="Arial"/>
          <w:sz w:val="24"/>
          <w:szCs w:val="24"/>
        </w:rPr>
        <w:t>Ярцевским</w:t>
      </w:r>
      <w:proofErr w:type="spellEnd"/>
      <w:r w:rsidRPr="00E32B72">
        <w:rPr>
          <w:rFonts w:ascii="Arial" w:eastAsia="Microsoft Sans Serif" w:hAnsi="Arial" w:cs="Arial"/>
          <w:sz w:val="24"/>
          <w:szCs w:val="24"/>
        </w:rPr>
        <w:t xml:space="preserve"> сельским Советом депутатов, принявшим решение об условиях приватизации муниципального имущества, или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администрацией Ярцевского сельсовета</w:t>
      </w:r>
      <w:r w:rsidRPr="00E32B72">
        <w:rPr>
          <w:rFonts w:ascii="Arial" w:eastAsia="Microsoft Sans Serif" w:hAnsi="Arial" w:cs="Arial"/>
          <w:sz w:val="24"/>
          <w:szCs w:val="24"/>
        </w:rPr>
        <w:t>, которой соответствующие полномочия переданы в установленном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порядке.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Порядок осуществления контроля за исполнением условий эксплуатационных обязательств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устанавливается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администрацией Ярцевского сельсовета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 самостоятельно.</w:t>
      </w:r>
    </w:p>
    <w:p w:rsidR="00E32B72" w:rsidRPr="00E32B72" w:rsidRDefault="003067FA" w:rsidP="00BB4097">
      <w:pPr>
        <w:widowControl w:val="0"/>
        <w:tabs>
          <w:tab w:val="left" w:pos="122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11</w:t>
      </w:r>
      <w:r w:rsidR="00BB4097">
        <w:rPr>
          <w:rFonts w:ascii="Arial" w:eastAsia="Microsoft Sans Serif" w:hAnsi="Arial" w:cs="Arial"/>
          <w:sz w:val="24"/>
          <w:szCs w:val="24"/>
        </w:rPr>
        <w:t xml:space="preserve">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 случае существенного нарушения инвестиционного обязательства и (или) эксплуатационного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обязательства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собственником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(или)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законным</w:t>
      </w:r>
      <w:r w:rsidR="00E32B72"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владельцем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указанного</w:t>
      </w:r>
      <w:r w:rsidR="00E32B72"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hyperlink w:anchor="_bookmark0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>пункте</w:t>
        </w:r>
        <w:r w:rsidR="00E32B72" w:rsidRPr="00E32B72">
          <w:rPr>
            <w:rFonts w:ascii="Arial" w:eastAsia="Microsoft Sans Serif" w:hAnsi="Arial" w:cs="Arial"/>
            <w:spacing w:val="-9"/>
            <w:sz w:val="24"/>
            <w:szCs w:val="24"/>
          </w:rPr>
          <w:t xml:space="preserve"> </w:t>
        </w:r>
        <w:r w:rsidR="00E32B72" w:rsidRPr="00E32B72">
          <w:rPr>
            <w:rFonts w:ascii="Arial" w:eastAsia="Microsoft Sans Serif" w:hAnsi="Arial" w:cs="Arial"/>
            <w:sz w:val="24"/>
            <w:szCs w:val="24"/>
          </w:rPr>
          <w:t>1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настоящей статьи имущества админ</w:t>
      </w:r>
      <w:r w:rsidR="00D23424">
        <w:rPr>
          <w:rFonts w:ascii="Arial" w:eastAsia="Microsoft Sans Serif" w:hAnsi="Arial" w:cs="Arial"/>
          <w:sz w:val="24"/>
          <w:szCs w:val="24"/>
        </w:rPr>
        <w:t xml:space="preserve">истрация </w:t>
      </w:r>
      <w:proofErr w:type="spellStart"/>
      <w:r w:rsidR="00D23424">
        <w:rPr>
          <w:rFonts w:ascii="Arial" w:eastAsia="Microsoft Sans Serif" w:hAnsi="Arial" w:cs="Arial"/>
          <w:sz w:val="24"/>
          <w:szCs w:val="24"/>
        </w:rPr>
        <w:t>Ярцевского</w:t>
      </w:r>
      <w:proofErr w:type="spellEnd"/>
      <w:r w:rsidR="00D23424">
        <w:rPr>
          <w:rFonts w:ascii="Arial" w:eastAsia="Microsoft Sans Serif" w:hAnsi="Arial" w:cs="Arial"/>
          <w:sz w:val="24"/>
          <w:szCs w:val="24"/>
        </w:rPr>
        <w:t xml:space="preserve"> сельсовета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вправе обратиться в суд с иском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об изъятии посредством выкупа имущества, которое указано в </w:t>
      </w:r>
      <w:hyperlink w:anchor="_bookmark0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>пункте 1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 настоящей статьи 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стоимость которого определяется по результатам проведения оценки такого имущества в </w:t>
      </w:r>
      <w:r w:rsidR="00E32B72" w:rsidRPr="00E32B72">
        <w:rPr>
          <w:rFonts w:ascii="Arial" w:eastAsia="Microsoft Sans Serif" w:hAnsi="Arial" w:cs="Arial"/>
          <w:sz w:val="24"/>
          <w:szCs w:val="24"/>
        </w:rPr>
        <w:lastRenderedPageBreak/>
        <w:t xml:space="preserve">соответствии с Федеральным </w:t>
      </w:r>
      <w:hyperlink r:id="rId63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законом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от 29 июля 1998 года N 135-ФЗ "Об оценочной деятельности в Российской Федерации", за вычетом убытков, причиненных потребителям вследствие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существенного нарушения инвестиционного обязательства и (или) эксплуатационного обязательства.</w:t>
      </w:r>
    </w:p>
    <w:p w:rsidR="00E32B72" w:rsidRPr="00E32B72" w:rsidRDefault="003067FA" w:rsidP="00BB4097">
      <w:pPr>
        <w:widowControl w:val="0"/>
        <w:tabs>
          <w:tab w:val="left" w:pos="122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12</w:t>
      </w:r>
      <w:r w:rsidR="00BB4097">
        <w:rPr>
          <w:rFonts w:ascii="Arial" w:eastAsia="Microsoft Sans Serif" w:hAnsi="Arial" w:cs="Arial"/>
          <w:sz w:val="24"/>
          <w:szCs w:val="24"/>
        </w:rPr>
        <w:t xml:space="preserve">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Инвестиционные обязательства и (или) эксплуатационные обязательства в отношении указанного в </w:t>
      </w:r>
      <w:hyperlink w:anchor="_bookmark0" w:history="1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пункте 1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настоящей статьи имущества сохраняются в случае перехода права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собственности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него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</w:t>
      </w:r>
      <w:r w:rsidR="00E32B72"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другому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лицу.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22.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Особенности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приватизации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объектов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концессионного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соглашения</w:t>
      </w:r>
    </w:p>
    <w:p w:rsidR="00E32B72" w:rsidRPr="00E32B72" w:rsidRDefault="00E32B72" w:rsidP="005E0D41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Приватизация имущества, входящего в состав объекта концессионного соглашения,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после окончания срока действия такого соглашения осуществляется в порядке и способами,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которые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предусмотрены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настоящим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Положением,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учетом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особенностей,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установленных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hyperlink w:anchor="_bookmark7" w:history="1">
        <w:r w:rsidRPr="00E32B72">
          <w:rPr>
            <w:rFonts w:ascii="Arial" w:eastAsia="Microsoft Sans Serif" w:hAnsi="Arial" w:cs="Arial"/>
            <w:sz w:val="24"/>
            <w:szCs w:val="24"/>
          </w:rPr>
          <w:t>пунктами</w:t>
        </w:r>
        <w:r w:rsidRPr="00E32B72">
          <w:rPr>
            <w:rFonts w:ascii="Arial" w:eastAsia="Microsoft Sans Serif" w:hAnsi="Arial" w:cs="Arial"/>
            <w:spacing w:val="1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2</w:t>
        </w:r>
        <w:r w:rsidRPr="00E32B72">
          <w:rPr>
            <w:rFonts w:ascii="Arial" w:eastAsia="Microsoft Sans Serif" w:hAnsi="Arial" w:cs="Arial"/>
            <w:spacing w:val="4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-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hyperlink w:anchor="_bookmark3" w:history="1">
        <w:r w:rsidRPr="00E32B72">
          <w:rPr>
            <w:rFonts w:ascii="Arial" w:eastAsia="Microsoft Sans Serif" w:hAnsi="Arial" w:cs="Arial"/>
            <w:sz w:val="24"/>
            <w:szCs w:val="24"/>
          </w:rPr>
          <w:t>5 настоящей</w:t>
        </w:r>
        <w:r w:rsidRPr="00E32B72">
          <w:rPr>
            <w:rFonts w:ascii="Arial" w:eastAsia="Microsoft Sans Serif" w:hAnsi="Arial" w:cs="Arial"/>
            <w:spacing w:val="2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статьи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.</w:t>
      </w:r>
    </w:p>
    <w:p w:rsidR="00E32B72" w:rsidRPr="00E32B72" w:rsidRDefault="00E32B72" w:rsidP="005E0D41">
      <w:pPr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bookmarkStart w:id="8" w:name="_bookmark7"/>
      <w:bookmarkEnd w:id="8"/>
      <w:r w:rsidRPr="00E32B72">
        <w:rPr>
          <w:rFonts w:ascii="Arial" w:eastAsia="Microsoft Sans Serif" w:hAnsi="Arial" w:cs="Arial"/>
          <w:sz w:val="24"/>
          <w:szCs w:val="24"/>
        </w:rPr>
        <w:t>В случае включения имущества, входящего в состав объекта концессионного соглашения, в документ планирования приватизации муниципального имущества на период, соответствующий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окончанию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действия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концессионного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соглашения,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концессионер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имеет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преимущественное право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 выкуп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этого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E32B72" w:rsidP="005E0D41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Стоимость имущества принимается равной его рыночной стоимости, определенной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hyperlink r:id="rId64">
        <w:r w:rsidRPr="00E32B72">
          <w:rPr>
            <w:rFonts w:ascii="Arial" w:eastAsia="Microsoft Sans Serif" w:hAnsi="Arial" w:cs="Arial"/>
            <w:sz w:val="24"/>
            <w:szCs w:val="24"/>
          </w:rPr>
          <w:t>законодательством</w:t>
        </w:r>
        <w:r w:rsidRPr="00E32B72">
          <w:rPr>
            <w:rFonts w:ascii="Arial" w:eastAsia="Microsoft Sans Serif" w:hAnsi="Arial" w:cs="Arial"/>
            <w:spacing w:val="-3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 оценочной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деятельности.</w:t>
      </w:r>
    </w:p>
    <w:p w:rsidR="00E32B72" w:rsidRPr="00E32B72" w:rsidRDefault="00E32B72" w:rsidP="005E0D41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 течение тридцати календарных дней с даты принятия решения об условиях приватизации имущества в порядке, установленном Федеральным законом от 21.12.2001 N 178-ФЗ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"О приватизации государственного и муниципального имущества", соответствующий уполномоченный орган направляет концессионеру копию указанного решения, предложение о заключении договора купли-продажи муниципального имущества и проект договора купли-продажи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E32B72" w:rsidP="005E0D41">
      <w:pPr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 случае согласия концессионера на использование преимущественного права 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приобретение имущества договор купли-продажи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(или) проекта договора купли-продажи имущества или не позднее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чем в течение тридцати календарных дней после окончания срока действия концессионного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соглашения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зависимости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того, какой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наступает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позднее.</w:t>
      </w:r>
    </w:p>
    <w:p w:rsidR="00E32B72" w:rsidRPr="00E32B72" w:rsidRDefault="00E32B72" w:rsidP="005E0D41">
      <w:pPr>
        <w:widowControl w:val="0"/>
        <w:numPr>
          <w:ilvl w:val="0"/>
          <w:numId w:val="1"/>
        </w:numPr>
        <w:tabs>
          <w:tab w:val="left" w:pos="108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Уступка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преимущественного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права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приобретение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допускается.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23.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Обременения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приватизируемого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E32B72" w:rsidP="005E0D41">
      <w:pPr>
        <w:widowControl w:val="0"/>
        <w:tabs>
          <w:tab w:val="left" w:pos="111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При отчуждении муниципального имущества в порядке приватизации соответствующее имущество может быть обременено ограничениями, предусмотренными настоящим Положением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федеральными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законами, 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публичным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сервитутом.</w:t>
      </w:r>
    </w:p>
    <w:p w:rsidR="00E32B72" w:rsidRPr="00E32B72" w:rsidRDefault="00E32B72" w:rsidP="005E0D41">
      <w:pPr>
        <w:widowControl w:val="0"/>
        <w:tabs>
          <w:tab w:val="left" w:pos="108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Ограничениями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могут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являться:</w:t>
      </w:r>
    </w:p>
    <w:p w:rsidR="00E32B72" w:rsidRPr="00E32B72" w:rsidRDefault="00E32B72" w:rsidP="005E0D41">
      <w:pPr>
        <w:widowControl w:val="0"/>
        <w:tabs>
          <w:tab w:val="left" w:pos="115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обязанность использовать приобретенное в порядке приватизации муниципальное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 по определенному назначению, в том числе объекты социально-культурного и коммунально-бытового назначения;</w:t>
      </w:r>
    </w:p>
    <w:p w:rsidR="00E32B72" w:rsidRPr="00E32B72" w:rsidRDefault="00BB4097" w:rsidP="00BB4097">
      <w:pPr>
        <w:widowControl w:val="0"/>
        <w:tabs>
          <w:tab w:val="left" w:pos="116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2)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обязанность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содержать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имущество,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включенное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состав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приватизированного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</w:t>
      </w:r>
      <w:r w:rsidR="00E32B72" w:rsidRPr="00E32B72">
        <w:rPr>
          <w:rFonts w:ascii="Arial" w:eastAsia="Microsoft Sans Serif" w:hAnsi="Arial" w:cs="Arial"/>
          <w:sz w:val="24"/>
          <w:szCs w:val="24"/>
        </w:rPr>
        <w:lastRenderedPageBreak/>
        <w:t>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E32B72" w:rsidRPr="00E32B72" w:rsidRDefault="00E32B72" w:rsidP="005E0D41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иные обязанности, предусмотренные федеральным законом или в установленном им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порядке.</w:t>
      </w:r>
    </w:p>
    <w:p w:rsidR="00E32B72" w:rsidRPr="00E32B72" w:rsidRDefault="00E32B72" w:rsidP="005E0D41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участков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 других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объектов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недвижимости) иными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лицами, а именно: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обеспечивать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беспрепятственный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доступ,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проход,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проезд;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pacing w:val="1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обеспечивать возможность размещения межевых, геодезических и иных знаков;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3) </w:t>
      </w:r>
      <w:r w:rsidRPr="00E32B72">
        <w:rPr>
          <w:rFonts w:ascii="Arial" w:eastAsia="Microsoft Sans Serif" w:hAnsi="Arial" w:cs="Arial"/>
          <w:sz w:val="24"/>
          <w:szCs w:val="24"/>
        </w:rPr>
        <w:t>обеспечивать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возможность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прокладки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использования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линий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электропередачи,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связи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 трубопроводов, централизованных систем горячего водоснабжения, холодного водоснабжения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(или)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водоотведения,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систем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мелиорации.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Обременение, в том числе публичный сервитут, в случаях, если об их установлении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принято соответствующее решение, является существенным условием сделки приватизации.</w:t>
      </w:r>
    </w:p>
    <w:p w:rsidR="00E32B72" w:rsidRPr="00E32B72" w:rsidRDefault="00E32B72" w:rsidP="005E0D41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5. Переход прав на муниципальное имущество, обремененное публичным сервитутом,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влечет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собой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прекращение публичного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сервитута.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Предусмотренные настоящей статьей ограничения прав собственника имущества, приобретенного в порядке приватизации муниципального имущества, сохраняются при всех сделках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 этим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имуществом,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вплоть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 их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отмены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(прекращения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публичного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сервитута).</w:t>
      </w:r>
    </w:p>
    <w:p w:rsidR="00E32B72" w:rsidRPr="00E32B72" w:rsidRDefault="00E32B72" w:rsidP="005E0D41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6.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</w:t>
      </w:r>
      <w:r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основании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решения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суда: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указанное лицо может быть обязано исполнить в натуре условия обременения, в том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числе публичного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сервитута;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с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лица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могут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быть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взысканы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убытки,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причиненные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нарушением условий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обременения, в том числе публичного сервитута, в доход муниципального образования, а при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отсутствии последнего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-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доход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субъекта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7. Обременение, в том числе публичный сервитут, может быть прекращено или их условия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могут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быть изменены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случае: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отсутствия или изменения государственного либо общественного интереса в обременении,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числе в публичном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сервитуте;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невозможности или существенного затруднения использования имущества по его прямому назначению.</w:t>
      </w:r>
    </w:p>
    <w:p w:rsidR="00E32B72" w:rsidRPr="00E32B72" w:rsidRDefault="00E32B72" w:rsidP="005E0D41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8. Прекращение обременения, в том числе публичного сервитута, или изменение их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условий допускается на основании решения органа, принявшего решение об условиях приватизации, или иного уполномоченного органа либо на основании решения суда, принятого по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иску собственника имущества.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24.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Оформление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сделок</w:t>
      </w:r>
      <w:r w:rsidRPr="00E32B72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купли-продажи</w:t>
      </w:r>
      <w:r w:rsidRPr="00E32B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E32B72" w:rsidP="005E0D41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Продажа</w:t>
      </w:r>
      <w:r w:rsidRPr="00E32B72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оформляется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договором</w:t>
      </w:r>
      <w:r w:rsidRPr="00E32B72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купли- продажи.</w:t>
      </w:r>
    </w:p>
    <w:p w:rsidR="00E32B72" w:rsidRPr="00E32B72" w:rsidRDefault="00E32B72" w:rsidP="005E0D41">
      <w:pPr>
        <w:widowControl w:val="0"/>
        <w:tabs>
          <w:tab w:val="left" w:pos="111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lastRenderedPageBreak/>
        <w:t>2.</w:t>
      </w:r>
      <w:r w:rsidR="00681EC3">
        <w:rPr>
          <w:rFonts w:ascii="Arial" w:eastAsia="Microsoft Sans Serif" w:hAnsi="Arial" w:cs="Arial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Обязательными условиями договора купли-продажи муниципального имущества являются: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</w:t>
      </w:r>
      <w:r w:rsidR="00D23424">
        <w:rPr>
          <w:rFonts w:ascii="Arial" w:eastAsia="Microsoft Sans Serif" w:hAnsi="Arial" w:cs="Arial"/>
          <w:sz w:val="24"/>
          <w:szCs w:val="24"/>
        </w:rPr>
        <w:t>) сведения о сторонах договора;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наимено</w:t>
      </w:r>
      <w:r w:rsidR="00D23424">
        <w:rPr>
          <w:rFonts w:ascii="Arial" w:eastAsia="Microsoft Sans Serif" w:hAnsi="Arial" w:cs="Arial"/>
          <w:sz w:val="24"/>
          <w:szCs w:val="24"/>
        </w:rPr>
        <w:t>вание муниципального имущества;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3) место его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нахождения; состав и цена муниципального имущества;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4) количество акций акционерного общества, их категория или размер доли в уставном капитале общества с о</w:t>
      </w:r>
      <w:r w:rsidR="00D23424">
        <w:rPr>
          <w:rFonts w:ascii="Arial" w:eastAsia="Microsoft Sans Serif" w:hAnsi="Arial" w:cs="Arial"/>
          <w:sz w:val="24"/>
          <w:szCs w:val="24"/>
        </w:rPr>
        <w:t>граниченной ответственностью;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5) в соответствии с настоящим Положением порядок и срок передачи 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</w:t>
      </w:r>
      <w:r w:rsidR="00D23424">
        <w:rPr>
          <w:rFonts w:ascii="Arial" w:eastAsia="Microsoft Sans Serif" w:hAnsi="Arial" w:cs="Arial"/>
          <w:sz w:val="24"/>
          <w:szCs w:val="24"/>
        </w:rPr>
        <w:t>тва в собственность покупателя;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pacing w:val="-56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6) форма и сроки платежа за приобретенное имущество;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7) </w:t>
      </w:r>
      <w:r w:rsidRPr="00E32B72">
        <w:rPr>
          <w:rFonts w:ascii="Arial" w:eastAsia="Microsoft Sans Serif" w:hAnsi="Arial" w:cs="Arial"/>
          <w:sz w:val="24"/>
          <w:szCs w:val="24"/>
        </w:rPr>
        <w:t>условия,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которыми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указанное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было</w:t>
      </w:r>
      <w:r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приобретено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покупателем;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8) порядок осуществления покупателем полномочий в отношении указанного имущества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 перехода к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нему права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собственности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указанное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9)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указанные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объекты;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10) иные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условия,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обязательные для выполнения сторонами такого договора в соответствии с Федеральным законом №178-ФЗ, а также иные условия,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установленные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сторонами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договора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взаимному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соглашению.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Обязательства покупателя в отношении приобретаемого муниципального имущества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работ,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уплатой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денег.</w:t>
      </w:r>
    </w:p>
    <w:p w:rsidR="00E32B72" w:rsidRPr="00E32B72" w:rsidRDefault="00E32B72" w:rsidP="005E0D41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Положением.</w:t>
      </w:r>
    </w:p>
    <w:p w:rsidR="00E32B72" w:rsidRPr="00E32B72" w:rsidRDefault="00E32B72" w:rsidP="005E0D4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продажи недвижимого имущества, а также передаточный акт или акт приема-передачи имущества. Расходы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 оплату услуг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регистратора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возлагаются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 покупателя.</w:t>
      </w:r>
    </w:p>
    <w:p w:rsidR="00E32B72" w:rsidRPr="00E32B72" w:rsidRDefault="00E32B72" w:rsidP="005E0D4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5.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сделки,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заключенной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результатам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такого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имущества,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недействительной.</w:t>
      </w:r>
    </w:p>
    <w:p w:rsidR="00E32B72" w:rsidRPr="00E32B72" w:rsidRDefault="00E32B72" w:rsidP="005E0D41">
      <w:pPr>
        <w:tabs>
          <w:tab w:val="left" w:pos="1131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25.</w:t>
      </w:r>
      <w:r w:rsidRPr="00E32B72"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Проведение</w:t>
      </w:r>
      <w:r w:rsidRPr="00E32B72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продажи</w:t>
      </w:r>
      <w:r w:rsidRPr="00E32B72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  <w:r w:rsidRPr="00E32B72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в</w:t>
      </w:r>
      <w:r w:rsidRPr="00E32B72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электронной</w:t>
      </w:r>
      <w:r w:rsidRPr="00E32B72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форме</w:t>
      </w:r>
    </w:p>
    <w:p w:rsidR="00E32B72" w:rsidRPr="00E32B72" w:rsidRDefault="00BB4097" w:rsidP="00BB4097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1.</w:t>
      </w:r>
      <w:r w:rsidR="00681EC3">
        <w:rPr>
          <w:rFonts w:ascii="Arial" w:eastAsia="Microsoft Sans Serif" w:hAnsi="Arial" w:cs="Arial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Продажа</w:t>
      </w:r>
      <w:r w:rsidR="00E32B72" w:rsidRPr="00E32B72">
        <w:rPr>
          <w:rFonts w:ascii="Arial" w:eastAsia="Microsoft Sans Serif" w:hAnsi="Arial" w:cs="Arial"/>
          <w:spacing w:val="5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="00E32B72" w:rsidRPr="00E32B72">
        <w:rPr>
          <w:rFonts w:ascii="Arial" w:eastAsia="Microsoft Sans Serif" w:hAnsi="Arial" w:cs="Arial"/>
          <w:spacing w:val="5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</w:t>
      </w:r>
      <w:r w:rsidR="00E32B72" w:rsidRPr="00E32B72">
        <w:rPr>
          <w:rFonts w:ascii="Arial" w:eastAsia="Microsoft Sans Serif" w:hAnsi="Arial" w:cs="Arial"/>
          <w:spacing w:val="5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способами,</w:t>
      </w:r>
      <w:r w:rsidR="00E32B72" w:rsidRPr="00E32B72">
        <w:rPr>
          <w:rFonts w:ascii="Arial" w:eastAsia="Microsoft Sans Serif" w:hAnsi="Arial" w:cs="Arial"/>
          <w:spacing w:val="5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установленными</w:t>
      </w:r>
      <w:r w:rsidR="00E32B72" w:rsidRPr="00E32B72">
        <w:rPr>
          <w:rFonts w:ascii="Arial" w:eastAsia="Microsoft Sans Serif" w:hAnsi="Arial" w:cs="Arial"/>
          <w:spacing w:val="54"/>
          <w:sz w:val="24"/>
          <w:szCs w:val="24"/>
        </w:rPr>
        <w:t xml:space="preserve"> </w:t>
      </w:r>
      <w:hyperlink r:id="rId65">
        <w:r w:rsidR="00E32B72" w:rsidRPr="00E32B72">
          <w:rPr>
            <w:rFonts w:ascii="Arial" w:eastAsia="Microsoft Sans Serif" w:hAnsi="Arial" w:cs="Arial"/>
            <w:sz w:val="24"/>
            <w:szCs w:val="24"/>
          </w:rPr>
          <w:t>статьями</w:t>
        </w:r>
        <w:r w:rsidR="00E32B72" w:rsidRPr="00E32B72">
          <w:rPr>
            <w:rFonts w:ascii="Arial" w:eastAsia="Microsoft Sans Serif" w:hAnsi="Arial" w:cs="Arial"/>
            <w:spacing w:val="52"/>
            <w:sz w:val="24"/>
            <w:szCs w:val="24"/>
          </w:rPr>
          <w:t xml:space="preserve"> </w:t>
        </w:r>
        <w:r w:rsidR="00E32B72" w:rsidRPr="00E32B72">
          <w:rPr>
            <w:rFonts w:ascii="Arial" w:eastAsia="Microsoft Sans Serif" w:hAnsi="Arial" w:cs="Arial"/>
            <w:sz w:val="24"/>
            <w:szCs w:val="24"/>
          </w:rPr>
          <w:t>11-15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 настоящего Положения, может осуществляться в электронной форме. Положения указанных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статей в части проведения продажи муниципального имущества применяются с учетом особенностей,</w:t>
      </w:r>
      <w:r w:rsidR="00E32B72"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установленных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настоящей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статьей.</w:t>
      </w:r>
    </w:p>
    <w:p w:rsidR="00E32B72" w:rsidRPr="00E32B72" w:rsidRDefault="00E32B72" w:rsidP="005E0D41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Сведения о проведении продажи муниципального имущества в электронной форме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должны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содержаться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решении об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условиях приватизации такого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E32B72" w:rsidP="005E0D41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Привлечение юридического лица для организации продажи муниципального имущества в электронной форме (далее - организатор) осуществляется продавцом 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 xml:space="preserve">имущества. Привлечение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организатора не требуется в случае, если юридическое лицо, действующее по договору с собственником имущества, включено в перечень юридических лиц для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организации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продажи муниципального имущества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электронной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форме.</w:t>
      </w:r>
    </w:p>
    <w:p w:rsidR="00E32B72" w:rsidRPr="00E32B72" w:rsidRDefault="00BB4097" w:rsidP="00BB40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4.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Для проведения продажи муниципального имущества в электронной форме (далее -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продажа в электронной форме) организатор обязан использовать информационные системы,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обеспечивающие:</w:t>
      </w:r>
    </w:p>
    <w:p w:rsidR="00E32B72" w:rsidRPr="00E32B72" w:rsidRDefault="00E32B72" w:rsidP="005E0D41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свободный и бесплатный доступ к информации о проведении продажи в электронной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форме, а также к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правилам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работы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использованием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таких систем;</w:t>
      </w:r>
    </w:p>
    <w:p w:rsidR="00E32B72" w:rsidRPr="00E32B72" w:rsidRDefault="00E32B72" w:rsidP="005E0D41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возможность представления претендентами заявок и прилагаемых к ним документов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форме электронных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документов;</w:t>
      </w:r>
    </w:p>
    <w:p w:rsidR="00E32B72" w:rsidRPr="00E32B72" w:rsidRDefault="00BB4097" w:rsidP="00BB409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3)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Российской Федерации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hyperlink r:id="rId66">
        <w:r w:rsidR="00E32B72" w:rsidRPr="00E32B72">
          <w:rPr>
            <w:rFonts w:ascii="Arial" w:eastAsia="Microsoft Sans Serif" w:hAnsi="Arial" w:cs="Arial"/>
            <w:sz w:val="24"/>
            <w:szCs w:val="24"/>
          </w:rPr>
          <w:t>порядке</w:t>
        </w:r>
        <w:r w:rsidR="00E32B72" w:rsidRPr="00E32B72">
          <w:rPr>
            <w:rFonts w:ascii="Arial" w:eastAsia="Microsoft Sans Serif" w:hAnsi="Arial" w:cs="Arial"/>
            <w:spacing w:val="1"/>
            <w:sz w:val="24"/>
            <w:szCs w:val="24"/>
          </w:rPr>
          <w:t xml:space="preserve">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средств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защиты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информации;</w:t>
      </w:r>
    </w:p>
    <w:p w:rsidR="00E32B72" w:rsidRPr="00E32B72" w:rsidRDefault="00BB4097" w:rsidP="00BB4097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4)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защиту информации (заявок и иных документов), представляемой претендентами, в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том числе сохранность указанной информации, предупреждение ее уничтожения, несанкционированных изменения и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копирования;</w:t>
      </w:r>
    </w:p>
    <w:p w:rsidR="00E32B72" w:rsidRPr="00E32B72" w:rsidRDefault="00BB4097" w:rsidP="00BB4097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5)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создание, обработку, хранение и представление в электронной форме информации и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документов, в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том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числе об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итогах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 электронной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форме;</w:t>
      </w:r>
    </w:p>
    <w:p w:rsidR="00E32B72" w:rsidRPr="00E32B72" w:rsidRDefault="00BB4097" w:rsidP="00BB4097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6)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бесперебойное функционирование таких систем и доступ к ним пользователей, в том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числе участников продажи в электронной форме, в течение всего срока проведения такой продажи.</w:t>
      </w:r>
    </w:p>
    <w:p w:rsidR="00E32B72" w:rsidRPr="00E32B72" w:rsidRDefault="00BB4097" w:rsidP="00BB409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5.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Запрещается взимать с участников продажи в электронной форме не предусмотренную Федеральным законом от 21.12.2001 N 178-ФЗ "О приватизации государственного и муниципального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имущества"</w:t>
      </w:r>
      <w:r w:rsidR="00E32B72" w:rsidRPr="00E32B72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дополнительную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плату.</w:t>
      </w:r>
    </w:p>
    <w:p w:rsidR="00E32B72" w:rsidRPr="00E32B72" w:rsidRDefault="00BB4097" w:rsidP="00BB4097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6.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Размещение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информационного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сообщения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проведении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электронной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форме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осуществляется</w:t>
      </w:r>
      <w:r w:rsidR="00E32B72"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порядке, установленном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hyperlink r:id="rId67">
        <w:r w:rsidR="00E32B72" w:rsidRPr="00E32B72">
          <w:rPr>
            <w:rFonts w:ascii="Arial" w:eastAsia="Microsoft Sans Serif" w:hAnsi="Arial" w:cs="Arial"/>
            <w:sz w:val="24"/>
            <w:szCs w:val="24"/>
          </w:rPr>
          <w:t>статьей</w:t>
        </w:r>
        <w:r w:rsidR="00E32B72" w:rsidRPr="00E32B72">
          <w:rPr>
            <w:rFonts w:ascii="Arial" w:eastAsia="Microsoft Sans Serif" w:hAnsi="Arial" w:cs="Arial"/>
            <w:spacing w:val="-3"/>
            <w:sz w:val="24"/>
            <w:szCs w:val="24"/>
          </w:rPr>
          <w:t xml:space="preserve"> </w:t>
        </w:r>
        <w:r w:rsidR="00E32B72" w:rsidRPr="00E32B72">
          <w:rPr>
            <w:rFonts w:ascii="Arial" w:eastAsia="Microsoft Sans Serif" w:hAnsi="Arial" w:cs="Arial"/>
            <w:sz w:val="24"/>
            <w:szCs w:val="24"/>
          </w:rPr>
          <w:t>9</w:t>
        </w:r>
        <w:r w:rsidR="00E32B72" w:rsidRPr="00E32B72">
          <w:rPr>
            <w:rFonts w:ascii="Arial" w:eastAsia="Microsoft Sans Serif" w:hAnsi="Arial" w:cs="Arial"/>
            <w:spacing w:val="-1"/>
            <w:sz w:val="24"/>
            <w:szCs w:val="24"/>
          </w:rPr>
          <w:t xml:space="preserve">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настоящего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Положения.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В информационном сообщении о проведении продажи в электронной форме, размещаемом в порядке, установленном </w:t>
      </w:r>
      <w:hyperlink r:id="rId68">
        <w:r w:rsidRPr="00E32B72">
          <w:rPr>
            <w:rFonts w:ascii="Arial" w:eastAsia="Microsoft Sans Serif" w:hAnsi="Arial" w:cs="Arial"/>
            <w:sz w:val="24"/>
            <w:szCs w:val="24"/>
          </w:rPr>
          <w:t>статьей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 xml:space="preserve"> 9 настоящего Положения, наряду со сведениями,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предусмотренными указанной статьей, указываются сайт в сети "Интернет", на котором будет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проводиться продажа в электронной форме, дата и время регистрации на этом сайте претендентов на участие в такой продаже, порядок их регистрации, правила проведения продажи 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электронной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форме,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дата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время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ее проведения.</w:t>
      </w:r>
    </w:p>
    <w:p w:rsidR="00E32B72" w:rsidRPr="00E32B72" w:rsidRDefault="00BB4097" w:rsidP="00BB4097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7.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Для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участия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продаже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электронной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форме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претенденты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должны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зарегистрироваться на сайте в сети "Интернет", указанном в информационном сообщении о проведении продажи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электронной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форме,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порядке,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установленном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данным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информационным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сообщением.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Решение о признании претендентов участниками продажи в электронной форме или об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отказе в допуске к участию в такой продаже принимается продавцом муниципального имущества.</w:t>
      </w:r>
    </w:p>
    <w:p w:rsidR="00E32B72" w:rsidRPr="00E32B72" w:rsidRDefault="00BB4097" w:rsidP="00BB4097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8.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E32B72" w:rsidRPr="00E32B72" w:rsidRDefault="00BB4097" w:rsidP="00BB4097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9.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</w:t>
      </w:r>
      <w:r w:rsidR="00E32B72" w:rsidRPr="00E32B72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даты</w:t>
      </w:r>
      <w:r w:rsidR="00E32B72"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со</w:t>
      </w:r>
      <w:r w:rsidR="00E32B72"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времени</w:t>
      </w:r>
      <w:r w:rsidR="00E32B72" w:rsidRPr="00E32B72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начала</w:t>
      </w:r>
      <w:r w:rsidR="00E32B72" w:rsidRPr="00E32B72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процедуры</w:t>
      </w:r>
      <w:r w:rsidR="00E32B72" w:rsidRPr="00E32B72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проведения</w:t>
      </w:r>
      <w:r w:rsidR="00E32B72" w:rsidRPr="00E32B72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продажи</w:t>
      </w:r>
      <w:r w:rsidR="00E32B72" w:rsidRPr="00E32B72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электронной</w:t>
      </w:r>
      <w:r w:rsidR="00E32B72" w:rsidRPr="00E32B72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форме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сайте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сети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"Интернет",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котором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проводится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данная</w:t>
      </w:r>
      <w:r w:rsidR="00E32B72" w:rsidRPr="00E32B72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процедура,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должны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быть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указаны:</w:t>
      </w:r>
    </w:p>
    <w:p w:rsidR="00E32B72" w:rsidRPr="00E32B72" w:rsidRDefault="00E32B72" w:rsidP="005E0D41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наименование муниципального имущества и иные позволяющие его индивидуализировать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сведения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(спецификация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лота);</w:t>
      </w:r>
    </w:p>
    <w:p w:rsidR="00E32B72" w:rsidRPr="00E32B72" w:rsidRDefault="00BB4097" w:rsidP="00BB409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2)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начальная цена, величина повышения начальной цены ("шаг аукциона") - в случае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проведения продажи на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аукционе;</w:t>
      </w:r>
    </w:p>
    <w:p w:rsidR="00E32B72" w:rsidRPr="00E32B72" w:rsidRDefault="00BB4097" w:rsidP="00BB409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lastRenderedPageBreak/>
        <w:t xml:space="preserve">3)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цена первоначального предложения, "шаг понижения", период, по истечении которого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последовательно снижается цена предложения, минимальная цена предложения, по которой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может быть продано муниципальное имущество, величина повышения цены в случае, предусмотренном Федеральным законом от 21.12.2001 N 178-ФЗ "О приватизации государственного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 муниципального имущества" ("шаг аукциона"), - в случае продажи посредством публичного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предложения;</w:t>
      </w:r>
    </w:p>
    <w:p w:rsidR="00E32B72" w:rsidRPr="00E32B72" w:rsidRDefault="00BB4097" w:rsidP="00BB4097">
      <w:pPr>
        <w:widowControl w:val="0"/>
        <w:tabs>
          <w:tab w:val="left" w:pos="110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4)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последнее предложение о цене муниципального имущества и время его поступления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режиме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реального</w:t>
      </w:r>
      <w:r w:rsidR="00E32B72"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времени.</w:t>
      </w:r>
    </w:p>
    <w:p w:rsidR="00E32B72" w:rsidRPr="00E32B72" w:rsidRDefault="00E32B72" w:rsidP="005E0D41">
      <w:pPr>
        <w:widowControl w:val="0"/>
        <w:tabs>
          <w:tab w:val="left" w:pos="121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10. В случае проведения продажи муниципального имущества без объявления цены его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начальная цена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 указывается.</w:t>
      </w:r>
    </w:p>
    <w:p w:rsidR="00E32B72" w:rsidRPr="00E32B72" w:rsidRDefault="00E32B72" w:rsidP="005E0D41">
      <w:pPr>
        <w:widowControl w:val="0"/>
        <w:tabs>
          <w:tab w:val="left" w:pos="121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11. В течение одного часа с момента окончания процедуры проведения продажи в электронной форме на сайте в сети "Интернет", на котором проводилась продажа в электронной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форме,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размещаются:</w:t>
      </w:r>
    </w:p>
    <w:p w:rsidR="00E32B72" w:rsidRPr="00E32B72" w:rsidRDefault="00E32B72" w:rsidP="005E0D41">
      <w:pPr>
        <w:widowControl w:val="0"/>
        <w:tabs>
          <w:tab w:val="left" w:pos="113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1) наименование имущества и иные позволяющие его индивидуализировать сведения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(спецификация лота);</w:t>
      </w:r>
    </w:p>
    <w:p w:rsidR="00E32B72" w:rsidRPr="00E32B72" w:rsidRDefault="00E32B72" w:rsidP="005E0D41">
      <w:pPr>
        <w:widowControl w:val="0"/>
        <w:tabs>
          <w:tab w:val="left" w:pos="109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2) цена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сделки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приватизации;</w:t>
      </w:r>
    </w:p>
    <w:p w:rsidR="00E32B72" w:rsidRPr="00E32B72" w:rsidRDefault="00BB4097" w:rsidP="00BB409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3)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имя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физического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лица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или</w:t>
      </w:r>
      <w:r w:rsidR="00E32B72"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наименование</w:t>
      </w:r>
      <w:r w:rsidR="00E32B72"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юридического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лица</w:t>
      </w:r>
      <w:r w:rsidR="00E32B72"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-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победителя</w:t>
      </w:r>
      <w:r w:rsidR="00E32B72"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торгов.</w:t>
      </w:r>
    </w:p>
    <w:p w:rsidR="00E32B72" w:rsidRPr="00E32B72" w:rsidRDefault="00BB4097" w:rsidP="00BB409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12.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Результаты процедуры проведения продажи в электронной форме оформляются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протоколом.</w:t>
      </w:r>
    </w:p>
    <w:p w:rsidR="00E32B72" w:rsidRPr="00E32B72" w:rsidRDefault="00681EC3" w:rsidP="005E0D41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13.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 от 21.12.2001 № 178-ФЗ.</w:t>
      </w:r>
    </w:p>
    <w:p w:rsidR="00E32B72" w:rsidRPr="00E32B72" w:rsidRDefault="00E32B72" w:rsidP="005E0D41">
      <w:pPr>
        <w:widowControl w:val="0"/>
        <w:tabs>
          <w:tab w:val="left" w:pos="121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14. </w:t>
      </w:r>
      <w:hyperlink r:id="rId69">
        <w:r w:rsidRPr="00E32B72">
          <w:rPr>
            <w:rFonts w:ascii="Arial" w:eastAsia="Microsoft Sans Serif" w:hAnsi="Arial" w:cs="Arial"/>
            <w:sz w:val="24"/>
            <w:szCs w:val="24"/>
          </w:rPr>
          <w:t>Требования</w:t>
        </w:r>
        <w:r w:rsidRPr="00E32B72">
          <w:rPr>
            <w:rFonts w:ascii="Arial" w:eastAsia="Microsoft Sans Serif" w:hAnsi="Arial" w:cs="Arial"/>
            <w:spacing w:val="-9"/>
            <w:sz w:val="24"/>
            <w:szCs w:val="24"/>
          </w:rPr>
          <w:t xml:space="preserve">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к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технологическим,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программным,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лингвистическим,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правовым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организационным средствам обеспечения пользования сайтом в сети "Интернет", на котором будет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проводиться продажа в электронной форме, утверждаются уполномоченным Правительством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 Федерации федеральным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органом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исполнительной власти.</w:t>
      </w:r>
    </w:p>
    <w:p w:rsidR="00E32B72" w:rsidRPr="00E32B72" w:rsidRDefault="00E32B72" w:rsidP="005E0D41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15. </w:t>
      </w:r>
      <w:hyperlink r:id="rId70">
        <w:r w:rsidRPr="00E32B72">
          <w:rPr>
            <w:rFonts w:ascii="Arial" w:eastAsia="Microsoft Sans Serif" w:hAnsi="Arial" w:cs="Arial"/>
            <w:sz w:val="24"/>
            <w:szCs w:val="24"/>
          </w:rPr>
          <w:t xml:space="preserve">Порядок 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организации и проведения продажи в электронной форме устанавливается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Правительством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26.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Средства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платежа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при</w:t>
      </w:r>
      <w:r w:rsidRPr="00E32B7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продаже</w:t>
      </w:r>
      <w:r w:rsidRPr="00E32B72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E32B72" w:rsidP="005E0D4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При продаже муниципального имущества законным средством платежа признается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валюта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Федерации.</w:t>
      </w:r>
    </w:p>
    <w:p w:rsidR="00E32B72" w:rsidRPr="00E32B72" w:rsidRDefault="00BB4097" w:rsidP="00BB4097">
      <w:pPr>
        <w:widowControl w:val="0"/>
        <w:tabs>
          <w:tab w:val="left" w:pos="110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2.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</w:t>
      </w:r>
      <w:r w:rsidR="00E32B72"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 xml:space="preserve">имущество не допускается, за исключением случаев, установленных Федеральным </w:t>
      </w:r>
      <w:hyperlink r:id="rId71">
        <w:r w:rsidR="00E32B72" w:rsidRPr="00E32B72">
          <w:rPr>
            <w:rFonts w:ascii="Arial" w:eastAsia="Microsoft Sans Serif" w:hAnsi="Arial" w:cs="Arial"/>
            <w:sz w:val="24"/>
            <w:szCs w:val="24"/>
          </w:rPr>
          <w:t xml:space="preserve">законом </w:t>
        </w:r>
      </w:hyperlink>
      <w:r w:rsidR="00E32B72" w:rsidRPr="00E32B72">
        <w:rPr>
          <w:rFonts w:ascii="Arial" w:eastAsia="Microsoft Sans Serif" w:hAnsi="Arial" w:cs="Arial"/>
          <w:sz w:val="24"/>
          <w:szCs w:val="24"/>
        </w:rPr>
        <w:t>от</w:t>
      </w:r>
      <w:r w:rsidR="00E32B72"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21.12.2001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N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178-ФЗ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"О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="00E32B72"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государственного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</w:t>
      </w:r>
      <w:r w:rsidR="00E32B72"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="00E32B72"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="00E32B72" w:rsidRPr="00E32B72">
        <w:rPr>
          <w:rFonts w:ascii="Arial" w:eastAsia="Microsoft Sans Serif" w:hAnsi="Arial" w:cs="Arial"/>
          <w:sz w:val="24"/>
          <w:szCs w:val="24"/>
        </w:rPr>
        <w:t>имущества".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</w:t>
      </w:r>
      <w:r w:rsidRPr="00E32B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27</w:t>
      </w:r>
      <w:r w:rsidRPr="00E32B72"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Порядок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оплаты</w:t>
      </w:r>
      <w:r w:rsidRPr="00E32B7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55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E32B72" w:rsidP="005E0D41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1. Оплата приобретаемого покупателем муниципального имущества производится единовременно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или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рассрочку.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 рассрочки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 может</w:t>
      </w:r>
      <w:r w:rsidRPr="00E32B72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быть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более чем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один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год.</w:t>
      </w:r>
    </w:p>
    <w:p w:rsidR="00E32B72" w:rsidRPr="00E32B72" w:rsidRDefault="00E32B72" w:rsidP="005E0D41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2. Решение о предоставлении рассрочки может быть принято в случае приватизации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 имущества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соответствии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hyperlink r:id="rId72">
        <w:r w:rsidRPr="00E32B72">
          <w:rPr>
            <w:rFonts w:ascii="Arial" w:eastAsia="Microsoft Sans Serif" w:hAnsi="Arial" w:cs="Arial"/>
            <w:sz w:val="24"/>
            <w:szCs w:val="24"/>
          </w:rPr>
          <w:t>статьей</w:t>
        </w:r>
        <w:r w:rsidRPr="00E32B72">
          <w:rPr>
            <w:rFonts w:ascii="Arial" w:eastAsia="Microsoft Sans Serif" w:hAnsi="Arial" w:cs="Arial"/>
            <w:spacing w:val="1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15 настоящего</w:t>
        </w:r>
        <w:r w:rsidRPr="00E32B72">
          <w:rPr>
            <w:rFonts w:ascii="Arial" w:eastAsia="Microsoft Sans Serif" w:hAnsi="Arial" w:cs="Arial"/>
            <w:spacing w:val="-2"/>
            <w:sz w:val="24"/>
            <w:szCs w:val="24"/>
          </w:rPr>
          <w:t xml:space="preserve"> </w:t>
        </w:r>
        <w:r w:rsidRPr="00E32B72">
          <w:rPr>
            <w:rFonts w:ascii="Arial" w:eastAsia="Microsoft Sans Serif" w:hAnsi="Arial" w:cs="Arial"/>
            <w:sz w:val="24"/>
            <w:szCs w:val="24"/>
          </w:rPr>
          <w:t>Положения</w:t>
        </w:r>
      </w:hyperlink>
      <w:r w:rsidRPr="00E32B72">
        <w:rPr>
          <w:rFonts w:ascii="Arial" w:eastAsia="Microsoft Sans Serif" w:hAnsi="Arial" w:cs="Arial"/>
          <w:sz w:val="24"/>
          <w:szCs w:val="24"/>
        </w:rPr>
        <w:t>.</w:t>
      </w:r>
    </w:p>
    <w:p w:rsidR="00E32B72" w:rsidRPr="00E32B72" w:rsidRDefault="00E32B72" w:rsidP="005E0D41">
      <w:pPr>
        <w:widowControl w:val="0"/>
        <w:tabs>
          <w:tab w:val="left" w:pos="110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3. В решении о предоставлении рассрочки указываются сроки ее предоставления и порядок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внесения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платежей.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Срок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предоставления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рассрочки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lastRenderedPageBreak/>
        <w:t>порядок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внесения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платежей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должны содержаться в информационном сообщении о приватизации муниципального имущества.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4.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73">
        <w:r w:rsidRPr="00E32B72">
          <w:rPr>
            <w:rFonts w:ascii="Arial" w:eastAsia="Microsoft Sans Serif" w:hAnsi="Arial" w:cs="Arial"/>
            <w:sz w:val="24"/>
            <w:szCs w:val="24"/>
          </w:rPr>
          <w:t>ставки рефинансирования</w:t>
        </w:r>
      </w:hyperlink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Центрального банка Российской Федерации, действующей на дату размещения на официальном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сайте 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сети "Интернет"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объявления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продаже.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Начисленные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проценты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перечисляются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порядке,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установленном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Бюджетным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hyperlink r:id="rId74">
        <w:r w:rsidRPr="00E32B72">
          <w:rPr>
            <w:rFonts w:ascii="Arial" w:eastAsia="Microsoft Sans Serif" w:hAnsi="Arial" w:cs="Arial"/>
            <w:sz w:val="24"/>
            <w:szCs w:val="24"/>
          </w:rPr>
          <w:t>кодексом</w:t>
        </w:r>
      </w:hyperlink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Федерации.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Покупатель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вправе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оплатить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приобретаемое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муниципальное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досрочно.</w:t>
      </w:r>
    </w:p>
    <w:p w:rsidR="00E32B72" w:rsidRPr="00E32B72" w:rsidRDefault="00E32B72" w:rsidP="005E0D41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требования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ст.24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настоящего</w:t>
      </w:r>
      <w:r w:rsidRPr="00E32B72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Положения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распространяются.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позднее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чем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через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тридцать дней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 даты заключения договора.</w:t>
      </w:r>
    </w:p>
    <w:p w:rsidR="00E32B72" w:rsidRPr="00E32B72" w:rsidRDefault="00E32B72" w:rsidP="005E0D41">
      <w:pPr>
        <w:widowControl w:val="0"/>
        <w:tabs>
          <w:tab w:val="left" w:pos="10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6.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N 178-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ФЗ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"О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приватизации</w:t>
      </w:r>
      <w:r w:rsidRPr="00E32B72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государственного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имущества"</w:t>
      </w:r>
      <w:r w:rsidRPr="00E32B72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признается</w:t>
      </w:r>
      <w:r w:rsidRPr="00E32B72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находящимся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 залоге для обеспечения исполнения покупателем его обязанности по оплате приобретенного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имущества.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В случае нарушения покупателем сроков и порядка внесения платежей обращается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взыскание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заложенное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имущество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судебном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порядке.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С</w:t>
      </w:r>
      <w:r w:rsidRPr="00E32B72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покупателя</w:t>
      </w:r>
      <w:r w:rsidRPr="00E32B72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могут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быть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взысканы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также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убытки,</w:t>
      </w:r>
      <w:r w:rsidRPr="00E32B72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причиненные</w:t>
      </w:r>
      <w:r w:rsidRPr="00E32B72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неисполнением</w:t>
      </w:r>
      <w:r w:rsidRPr="00E32B72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договора</w:t>
      </w:r>
      <w:r w:rsidRPr="00E32B72">
        <w:rPr>
          <w:rFonts w:ascii="Arial" w:eastAsia="Microsoft Sans Serif" w:hAnsi="Arial" w:cs="Arial"/>
          <w:spacing w:val="-56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купли-продажи.</w:t>
      </w:r>
    </w:p>
    <w:p w:rsidR="00E32B72" w:rsidRDefault="00E32B72" w:rsidP="005E0D41">
      <w:pPr>
        <w:widowControl w:val="0"/>
        <w:tabs>
          <w:tab w:val="left" w:pos="109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>7. Порядок оплаты имущества, находящегося в муниципальной собственности, устанавливается соответствующими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органами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местного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="00BB4097">
        <w:rPr>
          <w:rFonts w:ascii="Arial" w:eastAsia="Microsoft Sans Serif" w:hAnsi="Arial" w:cs="Arial"/>
          <w:sz w:val="24"/>
          <w:szCs w:val="24"/>
        </w:rPr>
        <w:t>самоуправления.</w:t>
      </w:r>
    </w:p>
    <w:p w:rsidR="00BB4097" w:rsidRPr="00E32B72" w:rsidRDefault="00BB4097" w:rsidP="005E0D41">
      <w:pPr>
        <w:widowControl w:val="0"/>
        <w:tabs>
          <w:tab w:val="left" w:pos="109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E32B72">
        <w:rPr>
          <w:rFonts w:ascii="Arial" w:eastAsia="Arial" w:hAnsi="Arial" w:cs="Arial"/>
          <w:b/>
          <w:bCs/>
          <w:sz w:val="24"/>
          <w:szCs w:val="24"/>
        </w:rPr>
        <w:t>Статья 28 Порядок возврата денежных средств по недействительным сделкам</w:t>
      </w:r>
      <w:r w:rsidRPr="00E32B7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купли-продажи</w:t>
      </w:r>
      <w:r w:rsidRPr="00E32B7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муниципального</w:t>
      </w:r>
      <w:r w:rsidRPr="00E32B7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32B72">
        <w:rPr>
          <w:rFonts w:ascii="Arial" w:eastAsia="Arial" w:hAnsi="Arial" w:cs="Arial"/>
          <w:b/>
          <w:bCs/>
          <w:sz w:val="24"/>
          <w:szCs w:val="24"/>
        </w:rPr>
        <w:t>имущества</w:t>
      </w:r>
    </w:p>
    <w:p w:rsidR="00E32B72" w:rsidRPr="00E32B72" w:rsidRDefault="00E32B72" w:rsidP="005E0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E32B72">
        <w:rPr>
          <w:rFonts w:ascii="Arial" w:eastAsia="Microsoft Sans Serif" w:hAnsi="Arial" w:cs="Arial"/>
          <w:sz w:val="24"/>
          <w:szCs w:val="24"/>
        </w:rPr>
        <w:t xml:space="preserve">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75">
        <w:r w:rsidRPr="00E32B72">
          <w:rPr>
            <w:rFonts w:ascii="Arial" w:eastAsia="Microsoft Sans Serif" w:hAnsi="Arial" w:cs="Arial"/>
            <w:color w:val="0000FF"/>
            <w:sz w:val="24"/>
            <w:szCs w:val="24"/>
          </w:rPr>
          <w:t>кодексом</w:t>
        </w:r>
      </w:hyperlink>
      <w:r w:rsidRPr="00E32B72">
        <w:rPr>
          <w:rFonts w:ascii="Arial" w:eastAsia="Microsoft Sans Serif" w:hAnsi="Arial" w:cs="Arial"/>
          <w:color w:val="0000FF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Российской Федерации за счет средств местных бюджетов на основании вступившего в силу решения суда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после</w:t>
      </w:r>
      <w:r w:rsidRPr="00E32B72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передачи</w:t>
      </w:r>
      <w:r w:rsidRPr="00E32B72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такого имущества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в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муниципальную</w:t>
      </w:r>
      <w:r w:rsidRPr="00E32B72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E32B72">
        <w:rPr>
          <w:rFonts w:ascii="Arial" w:eastAsia="Microsoft Sans Serif" w:hAnsi="Arial" w:cs="Arial"/>
          <w:sz w:val="24"/>
          <w:szCs w:val="24"/>
        </w:rPr>
        <w:t>собственность.</w:t>
      </w:r>
    </w:p>
    <w:p w:rsidR="00C66209" w:rsidRPr="001028A0" w:rsidRDefault="00C66209" w:rsidP="005E0D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66209" w:rsidRPr="0010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FAC"/>
    <w:multiLevelType w:val="hybridMultilevel"/>
    <w:tmpl w:val="432082B2"/>
    <w:lvl w:ilvl="0" w:tplc="320EB6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1CF78A8"/>
    <w:multiLevelType w:val="hybridMultilevel"/>
    <w:tmpl w:val="5BEE4FC6"/>
    <w:lvl w:ilvl="0" w:tplc="5C92B8C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90A97"/>
    <w:multiLevelType w:val="hybridMultilevel"/>
    <w:tmpl w:val="A540F530"/>
    <w:lvl w:ilvl="0" w:tplc="1B1ED1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7F67828"/>
    <w:multiLevelType w:val="hybridMultilevel"/>
    <w:tmpl w:val="3D66E370"/>
    <w:lvl w:ilvl="0" w:tplc="7D62AFA0">
      <w:start w:val="1"/>
      <w:numFmt w:val="decimal"/>
      <w:suff w:val="space"/>
      <w:lvlText w:val="%1."/>
      <w:lvlJc w:val="left"/>
      <w:pPr>
        <w:ind w:left="146" w:hanging="252"/>
      </w:pPr>
      <w:rPr>
        <w:rFonts w:hint="default"/>
        <w:spacing w:val="-1"/>
        <w:w w:val="100"/>
        <w:lang w:val="ru-RU" w:eastAsia="en-US" w:bidi="ar-SA"/>
      </w:rPr>
    </w:lvl>
    <w:lvl w:ilvl="1" w:tplc="7FF411E2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2" w:tplc="884C42E2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6B5C2C56">
      <w:numFmt w:val="bullet"/>
      <w:lvlText w:val="•"/>
      <w:lvlJc w:val="left"/>
      <w:pPr>
        <w:ind w:left="3238" w:hanging="252"/>
      </w:pPr>
      <w:rPr>
        <w:rFonts w:hint="default"/>
        <w:lang w:val="ru-RU" w:eastAsia="en-US" w:bidi="ar-SA"/>
      </w:rPr>
    </w:lvl>
    <w:lvl w:ilvl="4" w:tplc="395838F6">
      <w:numFmt w:val="bullet"/>
      <w:lvlText w:val="•"/>
      <w:lvlJc w:val="left"/>
      <w:pPr>
        <w:ind w:left="4271" w:hanging="252"/>
      </w:pPr>
      <w:rPr>
        <w:rFonts w:hint="default"/>
        <w:lang w:val="ru-RU" w:eastAsia="en-US" w:bidi="ar-SA"/>
      </w:rPr>
    </w:lvl>
    <w:lvl w:ilvl="5" w:tplc="9F8E8FEE">
      <w:numFmt w:val="bullet"/>
      <w:lvlText w:val="•"/>
      <w:lvlJc w:val="left"/>
      <w:pPr>
        <w:ind w:left="5304" w:hanging="252"/>
      </w:pPr>
      <w:rPr>
        <w:rFonts w:hint="default"/>
        <w:lang w:val="ru-RU" w:eastAsia="en-US" w:bidi="ar-SA"/>
      </w:rPr>
    </w:lvl>
    <w:lvl w:ilvl="6" w:tplc="4634CFE8">
      <w:numFmt w:val="bullet"/>
      <w:lvlText w:val="•"/>
      <w:lvlJc w:val="left"/>
      <w:pPr>
        <w:ind w:left="6337" w:hanging="252"/>
      </w:pPr>
      <w:rPr>
        <w:rFonts w:hint="default"/>
        <w:lang w:val="ru-RU" w:eastAsia="en-US" w:bidi="ar-SA"/>
      </w:rPr>
    </w:lvl>
    <w:lvl w:ilvl="7" w:tplc="B7A6F3A4">
      <w:numFmt w:val="bullet"/>
      <w:lvlText w:val="•"/>
      <w:lvlJc w:val="left"/>
      <w:pPr>
        <w:ind w:left="7370" w:hanging="252"/>
      </w:pPr>
      <w:rPr>
        <w:rFonts w:hint="default"/>
        <w:lang w:val="ru-RU" w:eastAsia="en-US" w:bidi="ar-SA"/>
      </w:rPr>
    </w:lvl>
    <w:lvl w:ilvl="8" w:tplc="660E85A0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4">
    <w:nsid w:val="1877420A"/>
    <w:multiLevelType w:val="hybridMultilevel"/>
    <w:tmpl w:val="EA36B49E"/>
    <w:lvl w:ilvl="0" w:tplc="BD726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944309"/>
    <w:multiLevelType w:val="hybridMultilevel"/>
    <w:tmpl w:val="4C84CDBC"/>
    <w:lvl w:ilvl="0" w:tplc="2C30ADCE">
      <w:start w:val="1"/>
      <w:numFmt w:val="decimal"/>
      <w:suff w:val="space"/>
      <w:lvlText w:val="%1)"/>
      <w:lvlJc w:val="left"/>
      <w:pPr>
        <w:ind w:left="216" w:hanging="286"/>
      </w:pPr>
      <w:rPr>
        <w:rFonts w:hint="default"/>
        <w:spacing w:val="-25"/>
        <w:w w:val="100"/>
        <w:lang w:val="ru-RU" w:eastAsia="en-US" w:bidi="ar-SA"/>
      </w:rPr>
    </w:lvl>
    <w:lvl w:ilvl="1" w:tplc="5C20CE4A">
      <w:numFmt w:val="bullet"/>
      <w:lvlText w:val="•"/>
      <w:lvlJc w:val="left"/>
      <w:pPr>
        <w:ind w:left="1172" w:hanging="286"/>
      </w:pPr>
      <w:rPr>
        <w:rFonts w:hint="default"/>
        <w:lang w:val="ru-RU" w:eastAsia="en-US" w:bidi="ar-SA"/>
      </w:rPr>
    </w:lvl>
    <w:lvl w:ilvl="2" w:tplc="78C0D15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EAC63C8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4" w:tplc="48D81040">
      <w:numFmt w:val="bullet"/>
      <w:lvlText w:val="•"/>
      <w:lvlJc w:val="left"/>
      <w:pPr>
        <w:ind w:left="4271" w:hanging="286"/>
      </w:pPr>
      <w:rPr>
        <w:rFonts w:hint="default"/>
        <w:lang w:val="ru-RU" w:eastAsia="en-US" w:bidi="ar-SA"/>
      </w:rPr>
    </w:lvl>
    <w:lvl w:ilvl="5" w:tplc="D99A7EAE">
      <w:numFmt w:val="bullet"/>
      <w:lvlText w:val="•"/>
      <w:lvlJc w:val="left"/>
      <w:pPr>
        <w:ind w:left="5304" w:hanging="286"/>
      </w:pPr>
      <w:rPr>
        <w:rFonts w:hint="default"/>
        <w:lang w:val="ru-RU" w:eastAsia="en-US" w:bidi="ar-SA"/>
      </w:rPr>
    </w:lvl>
    <w:lvl w:ilvl="6" w:tplc="4F6A22D8">
      <w:numFmt w:val="bullet"/>
      <w:lvlText w:val="•"/>
      <w:lvlJc w:val="left"/>
      <w:pPr>
        <w:ind w:left="6337" w:hanging="286"/>
      </w:pPr>
      <w:rPr>
        <w:rFonts w:hint="default"/>
        <w:lang w:val="ru-RU" w:eastAsia="en-US" w:bidi="ar-SA"/>
      </w:rPr>
    </w:lvl>
    <w:lvl w:ilvl="7" w:tplc="30766B5C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1D049C04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</w:abstractNum>
  <w:abstractNum w:abstractNumId="6">
    <w:nsid w:val="266F2E46"/>
    <w:multiLevelType w:val="hybridMultilevel"/>
    <w:tmpl w:val="FF2E4B80"/>
    <w:lvl w:ilvl="0" w:tplc="842401EC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F40999"/>
    <w:multiLevelType w:val="hybridMultilevel"/>
    <w:tmpl w:val="5D8E9B86"/>
    <w:lvl w:ilvl="0" w:tplc="227AE672">
      <w:start w:val="1"/>
      <w:numFmt w:val="decimal"/>
      <w:suff w:val="space"/>
      <w:lvlText w:val="%1."/>
      <w:lvlJc w:val="left"/>
      <w:pPr>
        <w:ind w:left="187" w:hanging="257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5C21ABA">
      <w:numFmt w:val="bullet"/>
      <w:lvlText w:val="•"/>
      <w:lvlJc w:val="left"/>
      <w:pPr>
        <w:ind w:left="1172" w:hanging="257"/>
      </w:pPr>
      <w:rPr>
        <w:rFonts w:hint="default"/>
        <w:lang w:val="ru-RU" w:eastAsia="en-US" w:bidi="ar-SA"/>
      </w:rPr>
    </w:lvl>
    <w:lvl w:ilvl="2" w:tplc="D06EB186">
      <w:numFmt w:val="bullet"/>
      <w:lvlText w:val="•"/>
      <w:lvlJc w:val="left"/>
      <w:pPr>
        <w:ind w:left="2205" w:hanging="257"/>
      </w:pPr>
      <w:rPr>
        <w:rFonts w:hint="default"/>
        <w:lang w:val="ru-RU" w:eastAsia="en-US" w:bidi="ar-SA"/>
      </w:rPr>
    </w:lvl>
    <w:lvl w:ilvl="3" w:tplc="DDAC89E4">
      <w:numFmt w:val="bullet"/>
      <w:lvlText w:val="•"/>
      <w:lvlJc w:val="left"/>
      <w:pPr>
        <w:ind w:left="3238" w:hanging="257"/>
      </w:pPr>
      <w:rPr>
        <w:rFonts w:hint="default"/>
        <w:lang w:val="ru-RU" w:eastAsia="en-US" w:bidi="ar-SA"/>
      </w:rPr>
    </w:lvl>
    <w:lvl w:ilvl="4" w:tplc="782EED26">
      <w:numFmt w:val="bullet"/>
      <w:lvlText w:val="•"/>
      <w:lvlJc w:val="left"/>
      <w:pPr>
        <w:ind w:left="4271" w:hanging="257"/>
      </w:pPr>
      <w:rPr>
        <w:rFonts w:hint="default"/>
        <w:lang w:val="ru-RU" w:eastAsia="en-US" w:bidi="ar-SA"/>
      </w:rPr>
    </w:lvl>
    <w:lvl w:ilvl="5" w:tplc="75A6EC24">
      <w:numFmt w:val="bullet"/>
      <w:lvlText w:val="•"/>
      <w:lvlJc w:val="left"/>
      <w:pPr>
        <w:ind w:left="5304" w:hanging="257"/>
      </w:pPr>
      <w:rPr>
        <w:rFonts w:hint="default"/>
        <w:lang w:val="ru-RU" w:eastAsia="en-US" w:bidi="ar-SA"/>
      </w:rPr>
    </w:lvl>
    <w:lvl w:ilvl="6" w:tplc="C3447A1E">
      <w:numFmt w:val="bullet"/>
      <w:lvlText w:val="•"/>
      <w:lvlJc w:val="left"/>
      <w:pPr>
        <w:ind w:left="6337" w:hanging="257"/>
      </w:pPr>
      <w:rPr>
        <w:rFonts w:hint="default"/>
        <w:lang w:val="ru-RU" w:eastAsia="en-US" w:bidi="ar-SA"/>
      </w:rPr>
    </w:lvl>
    <w:lvl w:ilvl="7" w:tplc="2C46DCD4">
      <w:numFmt w:val="bullet"/>
      <w:lvlText w:val="•"/>
      <w:lvlJc w:val="left"/>
      <w:pPr>
        <w:ind w:left="7370" w:hanging="257"/>
      </w:pPr>
      <w:rPr>
        <w:rFonts w:hint="default"/>
        <w:lang w:val="ru-RU" w:eastAsia="en-US" w:bidi="ar-SA"/>
      </w:rPr>
    </w:lvl>
    <w:lvl w:ilvl="8" w:tplc="3376AB38">
      <w:numFmt w:val="bullet"/>
      <w:lvlText w:val="•"/>
      <w:lvlJc w:val="left"/>
      <w:pPr>
        <w:ind w:left="8403" w:hanging="257"/>
      </w:pPr>
      <w:rPr>
        <w:rFonts w:hint="default"/>
        <w:lang w:val="ru-RU" w:eastAsia="en-US" w:bidi="ar-SA"/>
      </w:rPr>
    </w:lvl>
  </w:abstractNum>
  <w:abstractNum w:abstractNumId="8">
    <w:nsid w:val="2BCE2A83"/>
    <w:multiLevelType w:val="hybridMultilevel"/>
    <w:tmpl w:val="6DB2ACC2"/>
    <w:lvl w:ilvl="0" w:tplc="96AE2CC2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474334"/>
    <w:multiLevelType w:val="hybridMultilevel"/>
    <w:tmpl w:val="84564594"/>
    <w:lvl w:ilvl="0" w:tplc="480A29D0">
      <w:start w:val="1"/>
      <w:numFmt w:val="decimal"/>
      <w:lvlText w:val="%1)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>
    <w:nsid w:val="39022FDC"/>
    <w:multiLevelType w:val="hybridMultilevel"/>
    <w:tmpl w:val="46603BA6"/>
    <w:lvl w:ilvl="0" w:tplc="158C13A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>
    <w:nsid w:val="39F53765"/>
    <w:multiLevelType w:val="hybridMultilevel"/>
    <w:tmpl w:val="4ECE9EDA"/>
    <w:lvl w:ilvl="0" w:tplc="A2EE0404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4939CA"/>
    <w:multiLevelType w:val="hybridMultilevel"/>
    <w:tmpl w:val="B21C7F7A"/>
    <w:lvl w:ilvl="0" w:tplc="36E8B052">
      <w:start w:val="1"/>
      <w:numFmt w:val="decimal"/>
      <w:suff w:val="space"/>
      <w:lvlText w:val="%1."/>
      <w:lvlJc w:val="left"/>
      <w:pPr>
        <w:ind w:left="142" w:hanging="274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A62F23A">
      <w:numFmt w:val="bullet"/>
      <w:lvlText w:val="•"/>
      <w:lvlJc w:val="left"/>
      <w:pPr>
        <w:ind w:left="1172" w:hanging="274"/>
      </w:pPr>
      <w:rPr>
        <w:rFonts w:hint="default"/>
        <w:lang w:val="ru-RU" w:eastAsia="en-US" w:bidi="ar-SA"/>
      </w:rPr>
    </w:lvl>
    <w:lvl w:ilvl="2" w:tplc="34004412">
      <w:numFmt w:val="bullet"/>
      <w:lvlText w:val="•"/>
      <w:lvlJc w:val="left"/>
      <w:pPr>
        <w:ind w:left="2205" w:hanging="274"/>
      </w:pPr>
      <w:rPr>
        <w:rFonts w:hint="default"/>
        <w:lang w:val="ru-RU" w:eastAsia="en-US" w:bidi="ar-SA"/>
      </w:rPr>
    </w:lvl>
    <w:lvl w:ilvl="3" w:tplc="F8ECF7C8">
      <w:numFmt w:val="bullet"/>
      <w:lvlText w:val="•"/>
      <w:lvlJc w:val="left"/>
      <w:pPr>
        <w:ind w:left="3238" w:hanging="274"/>
      </w:pPr>
      <w:rPr>
        <w:rFonts w:hint="default"/>
        <w:lang w:val="ru-RU" w:eastAsia="en-US" w:bidi="ar-SA"/>
      </w:rPr>
    </w:lvl>
    <w:lvl w:ilvl="4" w:tplc="62689F4E">
      <w:numFmt w:val="bullet"/>
      <w:lvlText w:val="•"/>
      <w:lvlJc w:val="left"/>
      <w:pPr>
        <w:ind w:left="4271" w:hanging="274"/>
      </w:pPr>
      <w:rPr>
        <w:rFonts w:hint="default"/>
        <w:lang w:val="ru-RU" w:eastAsia="en-US" w:bidi="ar-SA"/>
      </w:rPr>
    </w:lvl>
    <w:lvl w:ilvl="5" w:tplc="1E7CBDBE">
      <w:numFmt w:val="bullet"/>
      <w:lvlText w:val="•"/>
      <w:lvlJc w:val="left"/>
      <w:pPr>
        <w:ind w:left="5304" w:hanging="274"/>
      </w:pPr>
      <w:rPr>
        <w:rFonts w:hint="default"/>
        <w:lang w:val="ru-RU" w:eastAsia="en-US" w:bidi="ar-SA"/>
      </w:rPr>
    </w:lvl>
    <w:lvl w:ilvl="6" w:tplc="BF20B0C6">
      <w:numFmt w:val="bullet"/>
      <w:lvlText w:val="•"/>
      <w:lvlJc w:val="left"/>
      <w:pPr>
        <w:ind w:left="6337" w:hanging="274"/>
      </w:pPr>
      <w:rPr>
        <w:rFonts w:hint="default"/>
        <w:lang w:val="ru-RU" w:eastAsia="en-US" w:bidi="ar-SA"/>
      </w:rPr>
    </w:lvl>
    <w:lvl w:ilvl="7" w:tplc="1F1E34A2">
      <w:numFmt w:val="bullet"/>
      <w:lvlText w:val="•"/>
      <w:lvlJc w:val="left"/>
      <w:pPr>
        <w:ind w:left="7370" w:hanging="274"/>
      </w:pPr>
      <w:rPr>
        <w:rFonts w:hint="default"/>
        <w:lang w:val="ru-RU" w:eastAsia="en-US" w:bidi="ar-SA"/>
      </w:rPr>
    </w:lvl>
    <w:lvl w:ilvl="8" w:tplc="727216EA">
      <w:numFmt w:val="bullet"/>
      <w:lvlText w:val="•"/>
      <w:lvlJc w:val="left"/>
      <w:pPr>
        <w:ind w:left="8403" w:hanging="274"/>
      </w:pPr>
      <w:rPr>
        <w:rFonts w:hint="default"/>
        <w:lang w:val="ru-RU" w:eastAsia="en-US" w:bidi="ar-SA"/>
      </w:rPr>
    </w:lvl>
  </w:abstractNum>
  <w:abstractNum w:abstractNumId="13">
    <w:nsid w:val="3FC80D79"/>
    <w:multiLevelType w:val="hybridMultilevel"/>
    <w:tmpl w:val="C3B6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D5903"/>
    <w:multiLevelType w:val="hybridMultilevel"/>
    <w:tmpl w:val="1820E7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70466"/>
    <w:multiLevelType w:val="hybridMultilevel"/>
    <w:tmpl w:val="734CC386"/>
    <w:lvl w:ilvl="0" w:tplc="4374281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574915"/>
    <w:multiLevelType w:val="hybridMultilevel"/>
    <w:tmpl w:val="0A56D93A"/>
    <w:lvl w:ilvl="0" w:tplc="C54A3C1A">
      <w:start w:val="1"/>
      <w:numFmt w:val="decimal"/>
      <w:suff w:val="space"/>
      <w:lvlText w:val="%1)"/>
      <w:lvlJc w:val="left"/>
      <w:pPr>
        <w:ind w:left="623" w:hanging="708"/>
      </w:pPr>
      <w:rPr>
        <w:rFonts w:hint="default"/>
        <w:w w:val="100"/>
        <w:lang w:val="ru-RU" w:eastAsia="en-US" w:bidi="ar-SA"/>
      </w:rPr>
    </w:lvl>
    <w:lvl w:ilvl="1" w:tplc="F8FA4BB4">
      <w:numFmt w:val="bullet"/>
      <w:lvlText w:val="•"/>
      <w:lvlJc w:val="left"/>
      <w:pPr>
        <w:ind w:left="2432" w:hanging="708"/>
      </w:pPr>
      <w:rPr>
        <w:rFonts w:hint="default"/>
        <w:lang w:val="ru-RU" w:eastAsia="en-US" w:bidi="ar-SA"/>
      </w:rPr>
    </w:lvl>
    <w:lvl w:ilvl="2" w:tplc="A05EE884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3" w:tplc="BDFABE2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4" w:tplc="13867F80">
      <w:numFmt w:val="bullet"/>
      <w:lvlText w:val="•"/>
      <w:lvlJc w:val="left"/>
      <w:pPr>
        <w:ind w:left="5111" w:hanging="708"/>
      </w:pPr>
      <w:rPr>
        <w:rFonts w:hint="default"/>
        <w:lang w:val="ru-RU" w:eastAsia="en-US" w:bidi="ar-SA"/>
      </w:rPr>
    </w:lvl>
    <w:lvl w:ilvl="5" w:tplc="B37C190E">
      <w:numFmt w:val="bullet"/>
      <w:lvlText w:val="•"/>
      <w:lvlJc w:val="left"/>
      <w:pPr>
        <w:ind w:left="6004" w:hanging="708"/>
      </w:pPr>
      <w:rPr>
        <w:rFonts w:hint="default"/>
        <w:lang w:val="ru-RU" w:eastAsia="en-US" w:bidi="ar-SA"/>
      </w:rPr>
    </w:lvl>
    <w:lvl w:ilvl="6" w:tplc="759A31A8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7" w:tplc="77F0A3BE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8" w:tplc="48204358">
      <w:numFmt w:val="bullet"/>
      <w:lvlText w:val="•"/>
      <w:lvlJc w:val="left"/>
      <w:pPr>
        <w:ind w:left="8683" w:hanging="708"/>
      </w:pPr>
      <w:rPr>
        <w:rFonts w:hint="default"/>
        <w:lang w:val="ru-RU" w:eastAsia="en-US" w:bidi="ar-SA"/>
      </w:rPr>
    </w:lvl>
  </w:abstractNum>
  <w:abstractNum w:abstractNumId="17">
    <w:nsid w:val="53E30433"/>
    <w:multiLevelType w:val="hybridMultilevel"/>
    <w:tmpl w:val="E17295F8"/>
    <w:lvl w:ilvl="0" w:tplc="C86A067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9D59AE"/>
    <w:multiLevelType w:val="hybridMultilevel"/>
    <w:tmpl w:val="98D6C728"/>
    <w:lvl w:ilvl="0" w:tplc="01904DD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F1E4FC3"/>
    <w:multiLevelType w:val="hybridMultilevel"/>
    <w:tmpl w:val="775CA5B4"/>
    <w:lvl w:ilvl="0" w:tplc="5060E4B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177DD7"/>
    <w:multiLevelType w:val="hybridMultilevel"/>
    <w:tmpl w:val="B55ACCF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34929"/>
    <w:multiLevelType w:val="hybridMultilevel"/>
    <w:tmpl w:val="D6D899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6260571"/>
    <w:multiLevelType w:val="hybridMultilevel"/>
    <w:tmpl w:val="7D1ACA6A"/>
    <w:lvl w:ilvl="0" w:tplc="AEF097E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6D7F96"/>
    <w:multiLevelType w:val="hybridMultilevel"/>
    <w:tmpl w:val="2CF4E7B2"/>
    <w:lvl w:ilvl="0" w:tplc="45DA298C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4">
    <w:nsid w:val="717858D2"/>
    <w:multiLevelType w:val="hybridMultilevel"/>
    <w:tmpl w:val="10D660EC"/>
    <w:lvl w:ilvl="0" w:tplc="CB7256F2">
      <w:start w:val="18"/>
      <w:numFmt w:val="decimal"/>
      <w:lvlText w:val="%1."/>
      <w:lvlJc w:val="left"/>
      <w:pPr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5">
    <w:nsid w:val="728C2E83"/>
    <w:multiLevelType w:val="hybridMultilevel"/>
    <w:tmpl w:val="04FC74B8"/>
    <w:lvl w:ilvl="0" w:tplc="8754281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6D5215"/>
    <w:multiLevelType w:val="hybridMultilevel"/>
    <w:tmpl w:val="3FDC5FA4"/>
    <w:lvl w:ilvl="0" w:tplc="758272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F91F4D"/>
    <w:multiLevelType w:val="hybridMultilevel"/>
    <w:tmpl w:val="DA2698FC"/>
    <w:lvl w:ilvl="0" w:tplc="8028F064">
      <w:start w:val="1"/>
      <w:numFmt w:val="decimal"/>
      <w:lvlText w:val="%1)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5"/>
  </w:num>
  <w:num w:numId="5">
    <w:abstractNumId w:val="3"/>
  </w:num>
  <w:num w:numId="6">
    <w:abstractNumId w:val="24"/>
  </w:num>
  <w:num w:numId="7">
    <w:abstractNumId w:val="10"/>
  </w:num>
  <w:num w:numId="8">
    <w:abstractNumId w:val="17"/>
  </w:num>
  <w:num w:numId="9">
    <w:abstractNumId w:val="20"/>
  </w:num>
  <w:num w:numId="10">
    <w:abstractNumId w:val="18"/>
  </w:num>
  <w:num w:numId="11">
    <w:abstractNumId w:val="14"/>
  </w:num>
  <w:num w:numId="12">
    <w:abstractNumId w:val="6"/>
  </w:num>
  <w:num w:numId="13">
    <w:abstractNumId w:val="22"/>
  </w:num>
  <w:num w:numId="14">
    <w:abstractNumId w:val="19"/>
  </w:num>
  <w:num w:numId="15">
    <w:abstractNumId w:val="26"/>
  </w:num>
  <w:num w:numId="16">
    <w:abstractNumId w:val="21"/>
  </w:num>
  <w:num w:numId="17">
    <w:abstractNumId w:val="15"/>
  </w:num>
  <w:num w:numId="18">
    <w:abstractNumId w:val="25"/>
  </w:num>
  <w:num w:numId="19">
    <w:abstractNumId w:val="8"/>
  </w:num>
  <w:num w:numId="20">
    <w:abstractNumId w:val="27"/>
  </w:num>
  <w:num w:numId="21">
    <w:abstractNumId w:val="9"/>
  </w:num>
  <w:num w:numId="22">
    <w:abstractNumId w:val="11"/>
  </w:num>
  <w:num w:numId="23">
    <w:abstractNumId w:val="1"/>
  </w:num>
  <w:num w:numId="24">
    <w:abstractNumId w:val="23"/>
  </w:num>
  <w:num w:numId="25">
    <w:abstractNumId w:val="0"/>
  </w:num>
  <w:num w:numId="26">
    <w:abstractNumId w:val="13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5D"/>
    <w:rsid w:val="000954DA"/>
    <w:rsid w:val="001028A0"/>
    <w:rsid w:val="001E3BF7"/>
    <w:rsid w:val="002E5655"/>
    <w:rsid w:val="003067FA"/>
    <w:rsid w:val="004E4AEA"/>
    <w:rsid w:val="005E0D41"/>
    <w:rsid w:val="00681EC3"/>
    <w:rsid w:val="006F355D"/>
    <w:rsid w:val="00881BAB"/>
    <w:rsid w:val="00BB4097"/>
    <w:rsid w:val="00C66209"/>
    <w:rsid w:val="00D23424"/>
    <w:rsid w:val="00DD6416"/>
    <w:rsid w:val="00DF1302"/>
    <w:rsid w:val="00E32B72"/>
    <w:rsid w:val="00F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9AAC7-5AA0-4D47-8C74-C975D53C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2B72"/>
  </w:style>
  <w:style w:type="table" w:customStyle="1" w:styleId="TableNormal">
    <w:name w:val="Table Normal"/>
    <w:uiPriority w:val="2"/>
    <w:semiHidden/>
    <w:unhideWhenUsed/>
    <w:qFormat/>
    <w:rsid w:val="00E32B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2B72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uiPriority w:val="1"/>
    <w:rsid w:val="00E32B72"/>
    <w:rPr>
      <w:rFonts w:ascii="Microsoft Sans Serif" w:eastAsia="Microsoft Sans Serif" w:hAnsi="Microsoft Sans Serif" w:cs="Microsoft Sans Serif"/>
    </w:rPr>
  </w:style>
  <w:style w:type="paragraph" w:customStyle="1" w:styleId="11">
    <w:name w:val="Заголовок 11"/>
    <w:basedOn w:val="a"/>
    <w:uiPriority w:val="1"/>
    <w:qFormat/>
    <w:rsid w:val="00E32B72"/>
    <w:pPr>
      <w:widowControl w:val="0"/>
      <w:autoSpaceDE w:val="0"/>
      <w:autoSpaceDN w:val="0"/>
      <w:spacing w:after="0" w:line="240" w:lineRule="auto"/>
      <w:ind w:left="840"/>
      <w:outlineLvl w:val="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rsid w:val="00E32B72"/>
    <w:pPr>
      <w:widowControl w:val="0"/>
      <w:autoSpaceDE w:val="0"/>
      <w:autoSpaceDN w:val="0"/>
      <w:spacing w:after="0" w:line="240" w:lineRule="auto"/>
      <w:ind w:left="132" w:right="426" w:firstLine="708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E32B72"/>
    <w:pPr>
      <w:widowControl w:val="0"/>
      <w:autoSpaceDE w:val="0"/>
      <w:autoSpaceDN w:val="0"/>
      <w:spacing w:after="0" w:line="240" w:lineRule="auto"/>
      <w:ind w:left="39"/>
    </w:pPr>
    <w:rPr>
      <w:rFonts w:ascii="Microsoft Sans Serif" w:eastAsia="Microsoft Sans Serif" w:hAnsi="Microsoft Sans Serif" w:cs="Microsoft Sans Serif"/>
    </w:rPr>
  </w:style>
  <w:style w:type="paragraph" w:styleId="a6">
    <w:name w:val="Body Text Indent"/>
    <w:basedOn w:val="a"/>
    <w:link w:val="a7"/>
    <w:uiPriority w:val="99"/>
    <w:semiHidden/>
    <w:unhideWhenUsed/>
    <w:rsid w:val="00E32B72"/>
    <w:pPr>
      <w:widowControl w:val="0"/>
      <w:autoSpaceDE w:val="0"/>
      <w:autoSpaceDN w:val="0"/>
      <w:spacing w:after="120" w:line="240" w:lineRule="auto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B72"/>
    <w:rPr>
      <w:rFonts w:ascii="Microsoft Sans Serif" w:eastAsia="Microsoft Sans Serif" w:hAnsi="Microsoft Sans Serif" w:cs="Microsoft Sans Serif"/>
    </w:rPr>
  </w:style>
  <w:style w:type="table" w:styleId="a8">
    <w:name w:val="Table Grid"/>
    <w:basedOn w:val="a1"/>
    <w:rsid w:val="00E32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E32B7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32B7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32B7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32B7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32B72"/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E32B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32B7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E32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32B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8B2C4EF2A4BBDD0F849E51C123B59BA851F84832D365888A3B80648BBEB24B15763793AEAB4A1E4Au0TDK" TargetMode="External"/><Relationship Id="rId18" Type="http://schemas.openxmlformats.org/officeDocument/2006/relationships/hyperlink" Target="consultantplus://offline/ref%3D894D33BD3008CDDD074E719AA6A4133E33AD5D361339008B6E41D715395F7A273090178703N1y7K" TargetMode="External"/><Relationship Id="rId26" Type="http://schemas.openxmlformats.org/officeDocument/2006/relationships/hyperlink" Target="consultantplus://offline/ref%3DE0DD796041A3F4FC371F2B1968537F5AA5081553EE4744AF32D450263748920B2A93EB250E1FFDb2a2L" TargetMode="External"/><Relationship Id="rId39" Type="http://schemas.openxmlformats.org/officeDocument/2006/relationships/hyperlink" Target="consultantplus://offline/ref%3D9372E3A33376C94409CEB75CBC8C83106D114899D4CE1CF61992C48939F7748E85BBC63B2AF72421T43DA" TargetMode="External"/><Relationship Id="rId21" Type="http://schemas.openxmlformats.org/officeDocument/2006/relationships/hyperlink" Target="consultantplus://offline/ref%3DD80C23F1F68A379583D1F6EEEAF0C8133DF0B2745A20DB4867EA322CF07EF9C5C6357DCC8AFC601CJ2I8L" TargetMode="External"/><Relationship Id="rId34" Type="http://schemas.openxmlformats.org/officeDocument/2006/relationships/hyperlink" Target="consultantplus://offline/ref%3DED1C203E172F4C38F1E1964306C84861DBF573E8C7B8F11AEDFFEEF85A5D36848E9815D965FEEBC0FAw8A" TargetMode="External"/><Relationship Id="rId42" Type="http://schemas.openxmlformats.org/officeDocument/2006/relationships/hyperlink" Target="consultantplus://offline/ref%3D9372E3A33376C94409CEB75CBC8C83106D13489BD2CA1CF61992C48939F7748E85BBC63B2AF72424T43DA" TargetMode="External"/><Relationship Id="rId47" Type="http://schemas.openxmlformats.org/officeDocument/2006/relationships/hyperlink" Target="consultantplus://offline/ref%3DE6FB35AB92DBB27AB15E5E6B1746C336EA0AF4062D580AA3B415E173789F725A3EF546C3M1O4B" TargetMode="External"/><Relationship Id="rId50" Type="http://schemas.openxmlformats.org/officeDocument/2006/relationships/hyperlink" Target="consultantplus://offline/ref%3D8FB6B3DDF8B0A27C62B007394761DAAC7CD4BBBF7B06831C424DDB458Aa7Y2B" TargetMode="External"/><Relationship Id="rId55" Type="http://schemas.openxmlformats.org/officeDocument/2006/relationships/hyperlink" Target="consultantplus://offline/ref%3D8FB6B3DDF8B0A27C62B007394761DAAC7CD4BBBF7B06831C424DDB458A7298608627C718F88B887CaFY7B" TargetMode="External"/><Relationship Id="rId63" Type="http://schemas.openxmlformats.org/officeDocument/2006/relationships/hyperlink" Target="consultantplus://offline/ref%3DC01B781D2C18172D7C7394A6C1E4F925A1CE7842313CDBD4B3085309F9g0k1B" TargetMode="External"/><Relationship Id="rId68" Type="http://schemas.openxmlformats.org/officeDocument/2006/relationships/hyperlink" Target="consultantplus://offline/ref%3DE01AD03DD6D3CFE2FCA2C67156A8A1C41EDAFEA91AB1E0DEF3BC9C88026425F1783571F216TCD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%3D68C2CE31371D900D2AC93F3224BB3C5C1486099FF586D31AE6B27F0D8F4B2D180FCB1C6E16Z5EBI" TargetMode="External"/><Relationship Id="rId71" Type="http://schemas.openxmlformats.org/officeDocument/2006/relationships/hyperlink" Target="consultantplus://offline/ref%3D36B673FBDFC04F3CD214042275A37CDD0D6D779E3AD7D27FC1AA269B5940ABD08F80CCEAEC80BA83D8O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126373A6C0DC5BE1AE5BF247482912E1BCBCA850EF1C480FB735D20C5B3A225684A811ADB166504DAtCK" TargetMode="External"/><Relationship Id="rId29" Type="http://schemas.openxmlformats.org/officeDocument/2006/relationships/hyperlink" Target="consultantplus://offline/ref%3DE0DD796041A3F4FC371F2B1968537F5AA6051253EE4E19A53A8D5C2430b4a7L" TargetMode="External"/><Relationship Id="rId11" Type="http://schemas.openxmlformats.org/officeDocument/2006/relationships/hyperlink" Target="consultantplus://offline/ref%3DB952710CCF6676E751DA289CE6C364F817AF0658A3B3D9B8A7FA5C9E9CU811I" TargetMode="External"/><Relationship Id="rId24" Type="http://schemas.openxmlformats.org/officeDocument/2006/relationships/hyperlink" Target="consultantplus://offline/ref%3DE0DD796041A3F4FC371F2B1968537F5AA605135BE74F19A53A8D5C243047CD1C2DDAE7240E1DFD25b7a6L" TargetMode="External"/><Relationship Id="rId32" Type="http://schemas.openxmlformats.org/officeDocument/2006/relationships/hyperlink" Target="consultantplus://offline/ref%3DF2443BAF9A275C95C2D9AF46EDD4B77B62B69001940B26624A838B89737267BD6F041De7f4A" TargetMode="External"/><Relationship Id="rId37" Type="http://schemas.openxmlformats.org/officeDocument/2006/relationships/hyperlink" Target="consultantplus://offline/ref%3DED1C203E172F4C38F1E1964306C84861DBF373EDC2B9F11AEDFFEEF85A5D36848E9815D965FEEBC2FAw3A" TargetMode="External"/><Relationship Id="rId40" Type="http://schemas.openxmlformats.org/officeDocument/2006/relationships/hyperlink" Target="consultantplus://offline/ref%3D9372E3A33376C94409CEB75CBC8C83106D1A4B9DD1C11CF61992C48939F7748E85BBC63B2AF72529T43AA" TargetMode="External"/><Relationship Id="rId45" Type="http://schemas.openxmlformats.org/officeDocument/2006/relationships/hyperlink" Target="consultantplus://offline/ref%3DE6FB35AB92DBB27AB15E5E6B1746C336EA0AF50D25510AA3B415E173789F725A3EF546C0176B65EAM0ODB" TargetMode="External"/><Relationship Id="rId53" Type="http://schemas.openxmlformats.org/officeDocument/2006/relationships/hyperlink" Target="consultantplus://offline/ref%3D8FB6B3DDF8B0A27C62B007394761DAAC7CD4BBBF7B06831C424DDB458A7298608627C718F88B887CaFY7B" TargetMode="External"/><Relationship Id="rId58" Type="http://schemas.openxmlformats.org/officeDocument/2006/relationships/hyperlink" Target="consultantplus://offline/ref%3D218B2DDF5AD0CE94C1A8BB75811E60E783BE4B6FC0D5274B68BB259D5699EF0FF3ACFC294EVBe7B" TargetMode="External"/><Relationship Id="rId66" Type="http://schemas.openxmlformats.org/officeDocument/2006/relationships/hyperlink" Target="consultantplus://offline/ref%3DE01AD03DD6D3CFE2FCA2C67156A8A1C415D2FFAC19B8BDD4FBE5908A056B7AE67F7C7DF66C20F610T8D" TargetMode="External"/><Relationship Id="rId74" Type="http://schemas.openxmlformats.org/officeDocument/2006/relationships/hyperlink" Target="consultantplus://offline/ref%3D371D00399D2690316C3399C47E29BA4578B3155F0312052D034FE3E1CDCCQ3E" TargetMode="External"/><Relationship Id="rId5" Type="http://schemas.openxmlformats.org/officeDocument/2006/relationships/hyperlink" Target="consultantplus://offline/ref%3D8B451CAA6ADD81F3F6685E97600C16B410B7981EFD0074A10805FD1F07BBB7DF56EFFF16BEDCD2C1NBgAI" TargetMode="External"/><Relationship Id="rId15" Type="http://schemas.openxmlformats.org/officeDocument/2006/relationships/hyperlink" Target="consultantplus://offline/ref%3DF2C44329B12C1AF77379DC150E99E83623DE2E188A77E440D5A4DB5D5EC9BCF8E08E521EEFi1m5K" TargetMode="External"/><Relationship Id="rId23" Type="http://schemas.openxmlformats.org/officeDocument/2006/relationships/hyperlink" Target="consultantplus://offline/ref%3DE0DD796041A3F4FC371F2B1968537F5AA60C1D5AE44E19A53A8D5C243047CD1C2DDAE7260Cb1aAL" TargetMode="External"/><Relationship Id="rId28" Type="http://schemas.openxmlformats.org/officeDocument/2006/relationships/hyperlink" Target="consultantplus://offline/ref%3DE0DD796041A3F4FC371F2B1968537F5AA60D1659E74E19A53A8D5C243047CD1C2DDAE7240E1FFC2Eb7a6L" TargetMode="External"/><Relationship Id="rId36" Type="http://schemas.openxmlformats.org/officeDocument/2006/relationships/hyperlink" Target="consultantplus://offline/ref%3DED1C203E172F4C38F1E1964306C84861DBF373EDC2B9F11AEDFFEEF85A5D36848E9815D965FEEACAFAw4A" TargetMode="External"/><Relationship Id="rId49" Type="http://schemas.openxmlformats.org/officeDocument/2006/relationships/hyperlink" Target="consultantplus://offline/ref%3D8FB6B3DDF8B0A27C62B007394761DAAC7FD4B9B27504831C424DDB458A7298608627C718F88B8A75aFY4B" TargetMode="External"/><Relationship Id="rId57" Type="http://schemas.openxmlformats.org/officeDocument/2006/relationships/hyperlink" Target="consultantplus://offline/ref%3D218B2DDF5AD0CE94C1A8BB75811E60E783BE4B6FC0D5274B68BB259D5699EF0FF3ACFC294EVBe7B" TargetMode="External"/><Relationship Id="rId61" Type="http://schemas.openxmlformats.org/officeDocument/2006/relationships/hyperlink" Target="consultantplus://offline/ref%3DC01B781D2C18172D7C7394A6C1E4F925A1CE78483039DBD4B3085309F9g0k1B" TargetMode="External"/><Relationship Id="rId10" Type="http://schemas.openxmlformats.org/officeDocument/2006/relationships/hyperlink" Target="consultantplus://offline/ref%3D20973BDD981A983E48434B771F11FC498CE6E2734742EF23D9F77BAA30E8o3I" TargetMode="External"/><Relationship Id="rId19" Type="http://schemas.openxmlformats.org/officeDocument/2006/relationships/hyperlink" Target="consultantplus://offline/ref%3DE97441AFD973FFB20CA33F7CA360F54C68553873DD2F7D5926AA9323CET0AEL" TargetMode="External"/><Relationship Id="rId31" Type="http://schemas.openxmlformats.org/officeDocument/2006/relationships/hyperlink" Target="consultantplus://offline/ref%3DF2443BAF9A275C95C2D9AF46EDD4B77B62B09004910A26624A838B89737267BD6F041D72e1f6A" TargetMode="External"/><Relationship Id="rId44" Type="http://schemas.openxmlformats.org/officeDocument/2006/relationships/hyperlink" Target="consultantplus://offline/ref%3D24F795B6D1D9FCAF9E12E1C42BE2E0D7D68DA8FC2DA2528EE7F516F85EEB6499AC9E185D9BFBF8L7JBB" TargetMode="External"/><Relationship Id="rId52" Type="http://schemas.openxmlformats.org/officeDocument/2006/relationships/hyperlink" Target="consultantplus://offline/ref%3D8FB6B3DDF8B0A27C62B007394761DAAC7CD4BBBF7B06831C424DDB458Aa7Y2B" TargetMode="External"/><Relationship Id="rId60" Type="http://schemas.openxmlformats.org/officeDocument/2006/relationships/hyperlink" Target="consultantplus://offline/ref%3DC01B781D2C18172D7C7394A6C1E4F925A1CE7847313ADBD4B3085309F9g0k1B" TargetMode="External"/><Relationship Id="rId65" Type="http://schemas.openxmlformats.org/officeDocument/2006/relationships/hyperlink" Target="consultantplus://offline/ref%3DE01AD03DD6D3CFE2FCA2C67156A8A1C41EDAFEA91AB1E0DEF3BC9C88026425F1783571F76C20F50818TED" TargetMode="External"/><Relationship Id="rId73" Type="http://schemas.openxmlformats.org/officeDocument/2006/relationships/hyperlink" Target="consultantplus://offline/ref%3D371D00399D2690316C3399C47E29BA457BB3115F011058270B16EFE3CCQ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7F3F6673335F04A36F07F4BB32C34ECA8D80E16D9203DC4BD48FDDED2w0F1I" TargetMode="External"/><Relationship Id="rId14" Type="http://schemas.openxmlformats.org/officeDocument/2006/relationships/hyperlink" Target="consultantplus://offline/ref%3DBD94132A41E941FEAF9D0ADFEB8510B0624F69ADAB91CE65C51F324AC44629A0A30D852D7C2D7594ZFQ5K" TargetMode="External"/><Relationship Id="rId22" Type="http://schemas.openxmlformats.org/officeDocument/2006/relationships/hyperlink" Target="consultantplus://offline/ref%3DEE5408919636451183664516F61DCB5C4866ABFDC1B3E42FEC96E8F22F2ED465E2A3BD334211EFEARDS1L" TargetMode="External"/><Relationship Id="rId27" Type="http://schemas.openxmlformats.org/officeDocument/2006/relationships/hyperlink" Target="consultantplus://offline/ref%3DE0DD796041A3F4FC371F2B1968537F5AA5081553EE4744AF32D450263748920B2A93EB250E1FFDb2a2L" TargetMode="External"/><Relationship Id="rId30" Type="http://schemas.openxmlformats.org/officeDocument/2006/relationships/hyperlink" Target="consultantplus://offline/ref%3DF2443BAF9A275C95C2D9AF46EDD4B77B62B09004910A26624A838B89737267BD6F041D72e1f6A" TargetMode="External"/><Relationship Id="rId35" Type="http://schemas.openxmlformats.org/officeDocument/2006/relationships/hyperlink" Target="consultantplus://offline/ref%3DED1C203E172F4C38F1E1964306C84861DBF573E8C7B8F11AEDFFEEF85A5D36848E9815D965FEEBC4FAw9A" TargetMode="External"/><Relationship Id="rId43" Type="http://schemas.openxmlformats.org/officeDocument/2006/relationships/hyperlink" Target="consultantplus://offline/ref%3D24F795B6D1D9FCAF9E12E1C42BE2E0D7D68DA8FC2DA2528EE7F516F85EEB6499AC9E185D9BFBF8L7JBB" TargetMode="External"/><Relationship Id="rId48" Type="http://schemas.openxmlformats.org/officeDocument/2006/relationships/hyperlink" Target="consultantplus://offline/ref%3DE6FB35AB92DBB27AB15E5E6B1746C336EA03FA052E5A0AA3B415E173789F725A3EF546C0176B65ECM0O0B" TargetMode="External"/><Relationship Id="rId56" Type="http://schemas.openxmlformats.org/officeDocument/2006/relationships/hyperlink" Target="consultantplus://offline/ref%3D218B2DDF5AD0CE94C1A8BB75811E60E783BF4B66C4DF274B68BB259D5699EF0FF3ACFC2DV4e6B" TargetMode="External"/><Relationship Id="rId64" Type="http://schemas.openxmlformats.org/officeDocument/2006/relationships/hyperlink" Target="consultantplus://offline/ref%3D37FAD3868B5420AE6599A621B9F3589D1541E4A9B64E2654A0E9DC43C6AE16E6DF02A57F663A0B10z6vAC" TargetMode="External"/><Relationship Id="rId69" Type="http://schemas.openxmlformats.org/officeDocument/2006/relationships/hyperlink" Target="consultantplus://offline/ref%3DE01AD03DD6D3CFE2FCA2C67156A8A1C41DDFF3A11EBBE0DEF3BC9C88026425F1783571F76C20F70818T7D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%3D68C2CE31371D900D2AC93F3224BB3C5C1486099FF586D31AE6B27F0D8F4B2D180FCB1C6E11Z5E5I" TargetMode="External"/><Relationship Id="rId51" Type="http://schemas.openxmlformats.org/officeDocument/2006/relationships/hyperlink" Target="consultantplus://offline/ref%3D8FB6B3DDF8B0A27C62B007394761DAAC7CD4BBBF7B06831C424DDB458A7298608627C718F88B8B70aFY2B" TargetMode="External"/><Relationship Id="rId72" Type="http://schemas.openxmlformats.org/officeDocument/2006/relationships/hyperlink" Target="consultantplus://offline/ref%3D371D00399D2690316C3399C47E29BA4578B01C5B0119052D034FE3E1CDC300B996FA1812C1F397BBC9Q8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EF878EAE27EC65F2BCCF92BE871283796D4B43EAF432E22C1768EBF78363764128D29EB455I" TargetMode="External"/><Relationship Id="rId17" Type="http://schemas.openxmlformats.org/officeDocument/2006/relationships/hyperlink" Target="consultantplus://offline/ref%3DEE7A7CCC79A22C05FBA8BEE16CC09662E3B91A7EC6AEB5B72C79955003C5F099EFB398287386C244Y8u9K" TargetMode="External"/><Relationship Id="rId25" Type="http://schemas.openxmlformats.org/officeDocument/2006/relationships/hyperlink" Target="consultantplus://offline/ref%3DE0DD796041A3F4FC371F2B1968537F5AA60C1D5AE44E19A53A8D5C243047CD1C2DDAE7260Cb1aAL" TargetMode="External"/><Relationship Id="rId33" Type="http://schemas.openxmlformats.org/officeDocument/2006/relationships/hyperlink" Target="consultantplus://offline/ref%3DED1C203E172F4C38F1E1964306C84861DBF373EDC2B9F11AEDFFEEF85A5D36848E9815D965FEEAC6FAw5A" TargetMode="External"/><Relationship Id="rId38" Type="http://schemas.openxmlformats.org/officeDocument/2006/relationships/hyperlink" Target="consultantplus://offline/ref%3D9372E3A33376C94409CEB75CBC8C83106D1A4B9DD1C11CF61992C48939F7748E85BBC63B2AF72621T43BA" TargetMode="External"/><Relationship Id="rId46" Type="http://schemas.openxmlformats.org/officeDocument/2006/relationships/hyperlink" Target="consultantplus://offline/ref%3DE6FB35AB92DBB27AB15E5E6B1746C336EA0AF50D25510AA3B415E173789F725A3EF546C0176B64EBM0O0B" TargetMode="External"/><Relationship Id="rId59" Type="http://schemas.openxmlformats.org/officeDocument/2006/relationships/hyperlink" Target="consultantplus://offline/ref%3DC01B781D2C18172D7C7394A6C1E4F925A1C47E41363BDBD4B3085309F9g0k1B" TargetMode="External"/><Relationship Id="rId67" Type="http://schemas.openxmlformats.org/officeDocument/2006/relationships/hyperlink" Target="consultantplus://offline/ref%3DE01AD03DD6D3CFE2FCA2C67156A8A1C41EDAFEA91AB1E0DEF3BC9C88026425F1783571F216TCD" TargetMode="External"/><Relationship Id="rId20" Type="http://schemas.openxmlformats.org/officeDocument/2006/relationships/hyperlink" Target="consultantplus://offline/ref%3DD80C23F1F68A379583D1F6EEEAF0C8133DF6B2715C2BDB4867EA322CF07EF9C5C6357DCC8AFC611EJ2I4L" TargetMode="External"/><Relationship Id="rId41" Type="http://schemas.openxmlformats.org/officeDocument/2006/relationships/hyperlink" Target="consultantplus://offline/ref%3D9372E3A33376C94409CEB75CBC8C83106D14409ADACD1CF61992C48939TF37A" TargetMode="External"/><Relationship Id="rId54" Type="http://schemas.openxmlformats.org/officeDocument/2006/relationships/hyperlink" Target="consultantplus://offline/ref%3D8FB6B3DDF8B0A27C62B007394761DAAC7CD4BBBF7B06831C424DDB458Aa7Y2B" TargetMode="External"/><Relationship Id="rId62" Type="http://schemas.openxmlformats.org/officeDocument/2006/relationships/hyperlink" Target="consultantplus://offline/ref%3DC01B781D2C18172D7C7394A6C1E4F925A1C47A40363ADBD4B3085309F9019489BA1B335BC583C94CgDk6B" TargetMode="External"/><Relationship Id="rId70" Type="http://schemas.openxmlformats.org/officeDocument/2006/relationships/hyperlink" Target="consultantplus://offline/ref%3DE01AD03DD6D3CFE2FCA2C67156A8A1C41EDCFEAC1FB1E0DEF3BC9C88026425F1783571F76C20F70918TED" TargetMode="External"/><Relationship Id="rId75" Type="http://schemas.openxmlformats.org/officeDocument/2006/relationships/hyperlink" Target="consultantplus://offline/ref%3D99CA0D46CB1E36DD4F42C531151C7BDCD8E4FA0B85F521C7CB20AC96D7wBV8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8C2CE31371D900D2AC93F3224BB3C5C1486099FF586D31AE6B27F0D8F4B2D180FCB1C6BZ1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33</Pages>
  <Words>16505</Words>
  <Characters>94081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5</cp:revision>
  <cp:lastPrinted>2023-09-29T03:13:00Z</cp:lastPrinted>
  <dcterms:created xsi:type="dcterms:W3CDTF">2023-09-26T10:35:00Z</dcterms:created>
  <dcterms:modified xsi:type="dcterms:W3CDTF">2023-09-29T03:14:00Z</dcterms:modified>
</cp:coreProperties>
</file>